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609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1511998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pict>
          <v:group style="width:85.6pt;height:47.05pt;mso-position-horizontal-relative:char;mso-position-vertical-relative:line" coordorigin="0,0" coordsize="1712,941">
            <v:shape style="position:absolute;left:0;top:0;width:1712;height:941" coordorigin="0,0" coordsize="1712,941" path="m806,659l795,584,765,517,718,460,658,416,586,388,507,377,317,377,276,371,240,352,213,322,203,282,215,232,244,202,281,189,317,186,621,186,645,183,667,174,686,160,700,141,777,13,770,0,317,0,233,9,161,36,101,79,56,135,27,203,17,282,28,356,58,424,105,481,166,525,237,553,317,563,507,563,548,570,584,589,610,619,620,659,608,709,579,738,542,752,507,755,156,755,132,758,111,767,92,781,77,800,0,927,8,941,507,941,590,931,663,905,723,862,768,806,796,738,806,659xm1711,23l1704,9,1691,9,1551,9,1528,12,1507,21,1488,34,1473,52,1277,364,1080,52,1065,34,1046,21,1025,12,1002,9,849,9,842,23,1184,564,1184,927,1188,931,1365,931,1369,927,1369,564,1711,23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position w:val="3"/>
          <w:sz w:val="20"/>
        </w:rPr>
      </w:r>
      <w:r>
        <w:rPr>
          <w:rFonts w:ascii="Times New Roman"/>
          <w:spacing w:val="1"/>
          <w:position w:val="3"/>
          <w:sz w:val="20"/>
        </w:rPr>
        <w:t> </w:t>
      </w:r>
      <w:r>
        <w:rPr>
          <w:rFonts w:ascii="Times New Roman"/>
          <w:spacing w:val="1"/>
          <w:position w:val="4"/>
          <w:sz w:val="20"/>
        </w:rPr>
        <w:pict>
          <v:group style="width:38.8pt;height:46.1pt;mso-position-horizontal-relative:char;mso-position-vertical-relative:line" coordorigin="0,0" coordsize="776,922">
            <v:shape style="position:absolute;left:0;top:0;width:776;height:922" coordorigin="0,0" coordsize="776,922" path="m770,0l594,0,589,5,589,568,212,7,200,0,6,0,0,6,0,917,5,922,181,922,186,917,186,354,563,915,576,922,769,922,775,916,775,909,775,5,770,0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1"/>
          <w:position w:val="4"/>
          <w:sz w:val="20"/>
        </w:rPr>
      </w:r>
      <w:r>
        <w:rPr>
          <w:rFonts w:ascii="Times New Roman"/>
          <w:spacing w:val="14"/>
          <w:position w:val="4"/>
          <w:sz w:val="20"/>
        </w:rPr>
        <w:t> </w:t>
      </w:r>
      <w:r>
        <w:rPr>
          <w:rFonts w:ascii="Times New Roman"/>
          <w:spacing w:val="14"/>
          <w:sz w:val="20"/>
        </w:rPr>
        <w:pict>
          <v:group style="width:99.85pt;height:50pt;mso-position-horizontal-relative:char;mso-position-vertical-relative:line" coordorigin="0,0" coordsize="1997,1000">
            <v:shape style="position:absolute;left:731;top:24;width:759;height:950" coordorigin="732,25" coordsize="759,950" path="m1154,25l1085,31,1020,49,960,78,904,117,855,164,813,219,779,282,753,350,737,423,732,500,737,577,753,650,779,718,813,780,855,836,904,883,960,922,1020,950,1085,968,1154,975,1232,966,1306,943,1374,905,1434,855,1485,794,1490,787,1488,778,1379,695,1287,739,1246,766,1202,783,1154,789,1091,778,1035,749,987,704,950,646,926,577,917,500,926,423,950,354,987,295,1035,250,1091,221,1154,211,1202,217,1246,234,1287,261,1322,296,1334,307,1349,312,1364,311,1379,304,1488,222,1490,212,1485,205,1434,144,1374,94,1306,57,1232,33,1154,25xe" filled="true" fillcolor="#231f20" stroked="false">
              <v:path arrowok="t"/>
              <v:fill type="solid"/>
            </v:shape>
            <v:shape style="position:absolute;left:1365;top:0;width:632;height:1000" coordorigin="1365,0" coordsize="632,1000" path="m1551,500l1548,441,1538,385,1522,332,1500,282,1495,273,1484,270,1476,276,1369,357,1365,370,1369,382,1379,409,1385,438,1389,469,1391,500,1389,531,1385,561,1379,590,1369,618,1365,630,1369,643,1484,730,1495,727,1500,718,1522,668,1538,614,1548,558,1551,500xm1786,500l1782,421,1770,345,1750,272,1723,202,1689,137,1685,129,1674,127,1578,199,1577,208,1580,215,1611,280,1634,349,1648,423,1653,500,1648,577,1634,650,1611,720,1580,785,1577,792,1578,801,1674,873,1685,871,1689,862,1723,797,1750,728,1770,655,1782,579,1786,500xm1996,500l1993,423,1984,348,1969,275,1949,205,1923,137,1893,72,1858,10,1853,2,1842,0,1769,55,1767,64,1771,71,1806,135,1836,202,1859,273,1876,346,1887,422,1890,500,1887,578,1876,654,1859,727,1836,797,1806,865,1771,928,1767,935,1769,944,1842,1000,1853,998,1858,990,1893,928,1923,863,1949,795,1969,724,1984,651,1993,576,1996,500xe" filled="true" fillcolor="#b4282e" stroked="false">
              <v:path arrowok="t"/>
              <v:fill type="solid"/>
            </v:shape>
            <v:shape style="position:absolute;left:0;top:40;width:780;height:919" coordorigin="0,40" coordsize="780,919" path="m772,40l466,40,388,46,315,63,248,90,187,127,133,172,87,225,50,285,23,351,6,423,0,500,6,576,23,648,50,714,87,775,133,828,187,873,248,909,315,936,388,953,466,959,772,959,780,946,703,818,648,776,466,773,388,764,320,738,264,697,222,642,195,576,186,500,195,424,222,357,264,303,320,261,388,235,466,226,624,226,648,223,669,214,688,200,703,182,780,54,772,40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1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67729</wp:posOffset>
            </wp:positionH>
            <wp:positionV relativeFrom="paragraph">
              <wp:posOffset>177849</wp:posOffset>
            </wp:positionV>
            <wp:extent cx="9686580" cy="9939528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580" cy="993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15"/>
        </w:rPr>
      </w:pPr>
    </w:p>
    <w:p>
      <w:pPr>
        <w:pStyle w:val="Heading1"/>
        <w:spacing w:before="134"/>
        <w:ind w:left="1841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0.8974pt;margin-top:53.257271pt;width:280.1pt;height:162.550pt;mso-position-horizontal-relative:page;mso-position-vertical-relative:paragraph;z-index:-15726592;mso-wrap-distance-left:0;mso-wrap-distance-right:0" type="#_x0000_t202" filled="false" stroked="false">
            <v:textbox inset="0,0,0,0">
              <w:txbxContent>
                <w:p>
                  <w:pPr>
                    <w:spacing w:before="30"/>
                    <w:ind w:left="1175" w:right="0" w:firstLine="0"/>
                    <w:jc w:val="left"/>
                    <w:rPr>
                      <w:rFonts w:ascii="Verdana"/>
                      <w:b/>
                      <w:sz w:val="73"/>
                    </w:rPr>
                  </w:pPr>
                  <w:r>
                    <w:rPr>
                      <w:rFonts w:ascii="Verdana"/>
                      <w:b/>
                      <w:color w:val="B4282E"/>
                      <w:spacing w:val="-13"/>
                      <w:sz w:val="73"/>
                    </w:rPr>
                    <w:t>XTalk</w:t>
                  </w:r>
                  <w:r>
                    <w:rPr>
                      <w:rFonts w:ascii="Verdana"/>
                      <w:b/>
                      <w:color w:val="B4282E"/>
                      <w:spacing w:val="-49"/>
                      <w:sz w:val="73"/>
                    </w:rPr>
                    <w:t> </w:t>
                  </w:r>
                  <w:r>
                    <w:rPr>
                      <w:rFonts w:ascii="Verdana"/>
                      <w:b/>
                      <w:color w:val="B4282E"/>
                      <w:spacing w:val="-13"/>
                      <w:sz w:val="73"/>
                    </w:rPr>
                    <w:t>V5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3567396</wp:posOffset>
            </wp:positionH>
            <wp:positionV relativeFrom="paragraph">
              <wp:posOffset>752069</wp:posOffset>
            </wp:positionV>
            <wp:extent cx="3557205" cy="199813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205" cy="199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100"/>
          <w:w w:val="105"/>
        </w:rPr>
        <w:t>2.4GHz</w:t>
      </w:r>
      <w:r>
        <w:rPr>
          <w:color w:val="050100"/>
          <w:spacing w:val="18"/>
          <w:w w:val="105"/>
        </w:rPr>
        <w:t> </w:t>
      </w:r>
      <w:r>
        <w:rPr>
          <w:color w:val="050100"/>
          <w:w w:val="105"/>
        </w:rPr>
        <w:t>Wireless</w:t>
      </w:r>
      <w:r>
        <w:rPr>
          <w:color w:val="050100"/>
          <w:spacing w:val="18"/>
          <w:w w:val="105"/>
        </w:rPr>
        <w:t> </w:t>
      </w:r>
      <w:r>
        <w:rPr>
          <w:color w:val="050100"/>
          <w:w w:val="105"/>
        </w:rPr>
        <w:t>Intercom</w:t>
      </w:r>
      <w:r>
        <w:rPr>
          <w:color w:val="050100"/>
          <w:spacing w:val="18"/>
          <w:w w:val="105"/>
        </w:rPr>
        <w:t> </w:t>
      </w:r>
      <w:r>
        <w:rPr>
          <w:color w:val="050100"/>
          <w:w w:val="105"/>
        </w:rPr>
        <w:t>System</w:t>
      </w:r>
    </w:p>
    <w:p>
      <w:pPr>
        <w:spacing w:after="0"/>
        <w:sectPr>
          <w:type w:val="continuous"/>
          <w:pgSz w:w="16840" w:h="23820"/>
          <w:pgMar w:top="1320" w:bottom="0" w:left="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1511998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841.9pt;height:395.45pt;mso-position-horizontal-relative:page;mso-position-vertical-relative:page;z-index:15733248" coordorigin="0,0" coordsize="16838,7909">
            <v:shape style="position:absolute;left:975;top:1258;width:145;height:177" coordorigin="976,1258" coordsize="145,177" path="m976,1258l976,1435,1120,1347,976,1258xe" filled="true" fillcolor="#b4282e" stroked="false">
              <v:path arrowok="t"/>
              <v:fill type="solid"/>
            </v:shape>
            <v:shape style="position:absolute;left:0;top:0;width:16838;height:7909" type="#_x0000_t75" stroked="false">
              <v:imagedata r:id="rId9" o:title=""/>
            </v:shape>
            <v:shape style="position:absolute;left:955;top:5339;width:145;height:177" coordorigin="956,5340" coordsize="145,177" path="m956,5340l956,5517,1100,5428,956,5340xe" filled="true" fillcolor="#b4282e" stroked="false">
              <v:path arrowok="t"/>
              <v:fill type="solid"/>
            </v:shape>
            <v:shape style="position:absolute;left:1209;top:999;width:10231;height:1652" type="#_x0000_t202" filled="false" stroked="false">
              <v:textbox inset="0,0,0,0">
                <w:txbxContent>
                  <w:p>
                    <w:pPr>
                      <w:spacing w:before="19"/>
                      <w:ind w:left="17" w:right="0" w:firstLine="0"/>
                      <w:jc w:val="left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050100"/>
                        <w:w w:val="90"/>
                        <w:sz w:val="24"/>
                      </w:rPr>
                      <w:t>STAY</w:t>
                    </w:r>
                    <w:r>
                      <w:rPr>
                        <w:rFonts w:ascii="Arial Black"/>
                        <w:color w:val="050100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050100"/>
                        <w:w w:val="90"/>
                        <w:sz w:val="24"/>
                      </w:rPr>
                      <w:t>LINKED</w:t>
                    </w:r>
                    <w:r>
                      <w:rPr>
                        <w:rFonts w:ascii="Arial Black"/>
                        <w:color w:val="050100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050100"/>
                        <w:w w:val="90"/>
                        <w:sz w:val="24"/>
                      </w:rPr>
                      <w:t>UP</w:t>
                    </w:r>
                    <w:r>
                      <w:rPr>
                        <w:rFonts w:ascii="Arial Black"/>
                        <w:color w:val="050100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050100"/>
                        <w:w w:val="90"/>
                        <w:sz w:val="24"/>
                      </w:rPr>
                      <w:t>TO</w:t>
                    </w:r>
                    <w:r>
                      <w:rPr>
                        <w:rFonts w:ascii="Arial Black"/>
                        <w:color w:val="050100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color w:val="4F5C31"/>
                        <w:w w:val="90"/>
                        <w:sz w:val="44"/>
                      </w:rPr>
                      <w:t>400M</w:t>
                    </w:r>
                    <w:r>
                      <w:rPr>
                        <w:rFonts w:ascii="Tahoma"/>
                        <w:b/>
                        <w:color w:val="4F5C31"/>
                        <w:spacing w:val="-28"/>
                        <w:w w:val="90"/>
                        <w:sz w:val="44"/>
                      </w:rPr>
                      <w:t> </w:t>
                    </w:r>
                    <w:r>
                      <w:rPr>
                        <w:rFonts w:ascii="Arial Black"/>
                        <w:color w:val="050100"/>
                        <w:w w:val="90"/>
                        <w:sz w:val="24"/>
                      </w:rPr>
                      <w:t>DISTANCE</w:t>
                    </w:r>
                  </w:p>
                  <w:p>
                    <w:pPr>
                      <w:spacing w:line="320" w:lineRule="atLeast" w:before="11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50100"/>
                        <w:sz w:val="22"/>
                      </w:rPr>
                      <w:t>Stay</w:t>
                    </w:r>
                    <w:r>
                      <w:rPr>
                        <w:color w:val="0501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effortlessly</w:t>
                    </w:r>
                    <w:r>
                      <w:rPr>
                        <w:color w:val="0501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connected</w:t>
                    </w:r>
                    <w:r>
                      <w:rPr>
                        <w:color w:val="0501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extensive</w:t>
                    </w:r>
                    <w:r>
                      <w:rPr>
                        <w:color w:val="0501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range</w:t>
                    </w:r>
                    <w:r>
                      <w:rPr>
                        <w:color w:val="0501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of</w:t>
                    </w:r>
                    <w:r>
                      <w:rPr>
                        <w:color w:val="0501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400m/1,312ft</w:t>
                    </w:r>
                    <w:r>
                      <w:rPr>
                        <w:color w:val="0501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(LOS),</w:t>
                    </w:r>
                    <w:r>
                      <w:rPr>
                        <w:color w:val="0501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This</w:t>
                    </w:r>
                    <w:r>
                      <w:rPr>
                        <w:color w:val="0501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state-of-the-art</w:t>
                    </w:r>
                    <w:r>
                      <w:rPr>
                        <w:color w:val="050100"/>
                        <w:spacing w:val="58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wireless</w:t>
                    </w:r>
                    <w:r>
                      <w:rPr>
                        <w:color w:val="0501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intercom</w:t>
                    </w:r>
                    <w:r>
                      <w:rPr>
                        <w:color w:val="050100"/>
                        <w:spacing w:val="54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system</w:t>
                    </w:r>
                    <w:r>
                      <w:rPr>
                        <w:color w:val="050100"/>
                        <w:spacing w:val="55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is</w:t>
                    </w:r>
                    <w:r>
                      <w:rPr>
                        <w:color w:val="050100"/>
                        <w:spacing w:val="55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tailor-made</w:t>
                    </w:r>
                    <w:r>
                      <w:rPr>
                        <w:color w:val="050100"/>
                        <w:spacing w:val="54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for</w:t>
                    </w:r>
                    <w:r>
                      <w:rPr>
                        <w:color w:val="050100"/>
                        <w:spacing w:val="55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a</w:t>
                    </w:r>
                    <w:r>
                      <w:rPr>
                        <w:color w:val="050100"/>
                        <w:spacing w:val="55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myriad</w:t>
                    </w:r>
                    <w:r>
                      <w:rPr>
                        <w:color w:val="050100"/>
                        <w:spacing w:val="54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of</w:t>
                    </w:r>
                    <w:r>
                      <w:rPr>
                        <w:color w:val="050100"/>
                        <w:spacing w:val="55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prestigious</w:t>
                    </w:r>
                    <w:r>
                      <w:rPr>
                        <w:color w:val="050100"/>
                        <w:spacing w:val="55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occasions</w:t>
                    </w:r>
                    <w:r>
                      <w:rPr>
                        <w:color w:val="050100"/>
                        <w:spacing w:val="55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such</w:t>
                    </w:r>
                    <w:r>
                      <w:rPr>
                        <w:color w:val="050100"/>
                        <w:spacing w:val="54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as</w:t>
                    </w:r>
                    <w:r>
                      <w:rPr>
                        <w:color w:val="050100"/>
                        <w:spacing w:val="55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church</w:t>
                    </w:r>
                    <w:r>
                      <w:rPr>
                        <w:color w:val="050100"/>
                        <w:spacing w:val="55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services,</w:t>
                    </w:r>
                    <w:r>
                      <w:rPr>
                        <w:color w:val="050100"/>
                        <w:spacing w:val="54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TV</w:t>
                    </w:r>
                    <w:r>
                      <w:rPr>
                        <w:color w:val="050100"/>
                        <w:spacing w:val="-55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shows,</w:t>
                    </w:r>
                    <w:r>
                      <w:rPr>
                        <w:color w:val="050100"/>
                        <w:spacing w:val="30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filmmaking,</w:t>
                    </w:r>
                    <w:r>
                      <w:rPr>
                        <w:color w:val="050100"/>
                        <w:spacing w:val="30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live</w:t>
                    </w:r>
                    <w:r>
                      <w:rPr>
                        <w:color w:val="050100"/>
                        <w:spacing w:val="30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performances,</w:t>
                    </w:r>
                    <w:r>
                      <w:rPr>
                        <w:color w:val="050100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and</w:t>
                    </w:r>
                    <w:r>
                      <w:rPr>
                        <w:color w:val="050100"/>
                        <w:spacing w:val="30"/>
                        <w:sz w:val="22"/>
                      </w:rPr>
                      <w:t> </w:t>
                    </w:r>
                    <w:r>
                      <w:rPr>
                        <w:color w:val="050100"/>
                        <w:sz w:val="22"/>
                      </w:rPr>
                      <w:t>beyond.</w:t>
                    </w:r>
                  </w:p>
                </w:txbxContent>
              </v:textbox>
              <w10:wrap type="none"/>
            </v:shape>
            <v:shape style="position:absolute;left:1189;top:5123;width:8469;height:1298" type="#_x0000_t202" filled="false" stroked="false">
              <v:textbox inset="0,0,0,0">
                <w:txbxContent>
                  <w:p>
                    <w:pPr>
                      <w:spacing w:before="16"/>
                      <w:ind w:left="17" w:right="0" w:firstLine="0"/>
                      <w:jc w:val="left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pacing w:val="-1"/>
                        <w:w w:val="90"/>
                        <w:sz w:val="38"/>
                      </w:rPr>
                      <w:t>2.4GHZ</w:t>
                    </w:r>
                    <w:r>
                      <w:rPr>
                        <w:rFonts w:ascii="Tahoma"/>
                        <w:b/>
                        <w:color w:val="FFFFFF"/>
                        <w:spacing w:val="-15"/>
                        <w:w w:val="90"/>
                        <w:sz w:val="38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pacing w:val="-1"/>
                        <w:w w:val="90"/>
                        <w:sz w:val="24"/>
                      </w:rPr>
                      <w:t>FREQUENCY</w:t>
                    </w:r>
                    <w:r>
                      <w:rPr>
                        <w:rFonts w:ascii="Arial Black"/>
                        <w:color w:val="FFFFFF"/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pacing w:val="-1"/>
                        <w:w w:val="90"/>
                        <w:sz w:val="24"/>
                      </w:rPr>
                      <w:t>FOR</w:t>
                    </w:r>
                    <w:r>
                      <w:rPr>
                        <w:rFonts w:ascii="Arial Black"/>
                        <w:color w:val="FFFFFF"/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pacing w:val="-1"/>
                        <w:w w:val="90"/>
                        <w:sz w:val="24"/>
                      </w:rPr>
                      <w:t>UNRIVALED</w:t>
                    </w:r>
                    <w:r>
                      <w:rPr>
                        <w:rFonts w:ascii="Arial Black"/>
                        <w:color w:val="FFFFFF"/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pacing w:val="-1"/>
                        <w:w w:val="90"/>
                        <w:sz w:val="24"/>
                      </w:rPr>
                      <w:t>CONNECTIVITY</w:t>
                    </w:r>
                    <w:r>
                      <w:rPr>
                        <w:rFonts w:ascii="Arial Black"/>
                        <w:color w:val="FFFFFF"/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pacing w:val="-1"/>
                        <w:w w:val="90"/>
                        <w:sz w:val="24"/>
                      </w:rPr>
                      <w:t>&amp;</w:t>
                    </w:r>
                    <w:r>
                      <w:rPr>
                        <w:rFonts w:ascii="Arial Black"/>
                        <w:color w:val="FFFFFF"/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pacing w:val="-1"/>
                        <w:w w:val="90"/>
                        <w:sz w:val="24"/>
                      </w:rPr>
                      <w:t>SECURITY</w:t>
                    </w:r>
                  </w:p>
                  <w:p>
                    <w:pPr>
                      <w:spacing w:line="320" w:lineRule="atLeast" w:before="16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XTALK</w:t>
                    </w:r>
                    <w:r>
                      <w:rPr>
                        <w:color w:val="FFFFFF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V5</w:t>
                    </w:r>
                    <w:r>
                      <w:rPr>
                        <w:color w:val="FFFFFF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is</w:t>
                    </w:r>
                    <w:r>
                      <w:rPr>
                        <w:color w:val="FFFFFF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the</w:t>
                    </w:r>
                    <w:r>
                      <w:rPr>
                        <w:color w:val="FFFFFF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first</w:t>
                    </w:r>
                    <w:r>
                      <w:rPr>
                        <w:color w:val="FFFFFF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and</w:t>
                    </w:r>
                    <w:r>
                      <w:rPr>
                        <w:color w:val="FFFFFF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only</w:t>
                    </w:r>
                    <w:r>
                      <w:rPr>
                        <w:color w:val="FFFFFF"/>
                        <w:spacing w:val="48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wireless</w:t>
                    </w:r>
                    <w:r>
                      <w:rPr>
                        <w:color w:val="FFFFFF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intercom</w:t>
                    </w:r>
                    <w:r>
                      <w:rPr>
                        <w:color w:val="FFFFFF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headset</w:t>
                    </w:r>
                    <w:r>
                      <w:rPr>
                        <w:color w:val="FFFFFF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system</w:t>
                    </w:r>
                    <w:r>
                      <w:rPr>
                        <w:color w:val="FFFFFF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that</w:t>
                    </w:r>
                    <w:r>
                      <w:rPr>
                        <w:color w:val="FFFFFF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equips</w:t>
                    </w:r>
                    <w:r>
                      <w:rPr>
                        <w:color w:val="FFFFFF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the</w:t>
                    </w:r>
                    <w:r>
                      <w:rPr>
                        <w:color w:val="FFFFFF"/>
                        <w:spacing w:val="-5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2.4GHz</w:t>
                    </w:r>
                    <w:r>
                      <w:rPr>
                        <w:color w:val="FFFFFF"/>
                        <w:spacing w:val="3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frequency</w:t>
                    </w:r>
                    <w:r>
                      <w:rPr>
                        <w:color w:val="FFFFFF"/>
                        <w:spacing w:val="3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to</w:t>
                    </w:r>
                    <w:r>
                      <w:rPr>
                        <w:color w:val="FFFFFF"/>
                        <w:spacing w:val="3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deliver</w:t>
                    </w:r>
                    <w:r>
                      <w:rPr>
                        <w:color w:val="FFFFFF"/>
                        <w:spacing w:val="3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TOP</w:t>
                    </w:r>
                    <w:r>
                      <w:rPr>
                        <w:color w:val="FFFFFF"/>
                        <w:spacing w:val="3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stability</w:t>
                    </w:r>
                    <w:r>
                      <w:rPr>
                        <w:color w:val="FFFFFF"/>
                        <w:spacing w:val="3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and</w:t>
                    </w:r>
                    <w:r>
                      <w:rPr>
                        <w:color w:val="FFFFFF"/>
                        <w:spacing w:val="3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reliability.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8"/>
        </w:rPr>
      </w:pPr>
    </w:p>
    <w:p>
      <w:pPr>
        <w:pStyle w:val="Heading2"/>
        <w:spacing w:before="87"/>
        <w:ind w:left="8067"/>
      </w:pPr>
      <w:r>
        <w:rPr/>
        <w:pict>
          <v:shape style="position:absolute;margin-left:390.794006pt;margin-top:8.555921pt;width:7.25pt;height:8.85pt;mso-position-horizontal-relative:page;mso-position-vertical-relative:paragraph;z-index:15733760" coordorigin="7816,171" coordsize="145,177" path="m7816,171l7816,348,7960,259,7816,171xe" filled="true" fillcolor="#b4282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558800</wp:posOffset>
            </wp:positionH>
            <wp:positionV relativeFrom="paragraph">
              <wp:posOffset>-234228</wp:posOffset>
            </wp:positionV>
            <wp:extent cx="3810000" cy="1612900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100"/>
          <w:w w:val="90"/>
        </w:rPr>
        <w:t>AUDIO</w:t>
      </w:r>
      <w:r>
        <w:rPr>
          <w:color w:val="050100"/>
          <w:spacing w:val="-1"/>
          <w:w w:val="90"/>
        </w:rPr>
        <w:t> </w:t>
      </w:r>
      <w:r>
        <w:rPr>
          <w:color w:val="050100"/>
          <w:w w:val="90"/>
        </w:rPr>
        <w:t>WITH</w:t>
      </w:r>
      <w:r>
        <w:rPr>
          <w:color w:val="050100"/>
          <w:spacing w:val="-1"/>
          <w:w w:val="90"/>
        </w:rPr>
        <w:t> </w:t>
      </w:r>
      <w:r>
        <w:rPr>
          <w:color w:val="050100"/>
          <w:w w:val="90"/>
        </w:rPr>
        <w:t>AEC</w:t>
      </w:r>
      <w:r>
        <w:rPr>
          <w:color w:val="050100"/>
          <w:spacing w:val="-1"/>
          <w:w w:val="90"/>
        </w:rPr>
        <w:t> </w:t>
      </w:r>
      <w:r>
        <w:rPr>
          <w:color w:val="050100"/>
          <w:w w:val="90"/>
        </w:rPr>
        <w:t>SPANNING</w:t>
      </w:r>
      <w:r>
        <w:rPr>
          <w:color w:val="050100"/>
          <w:spacing w:val="-1"/>
          <w:w w:val="90"/>
        </w:rPr>
        <w:t> </w:t>
      </w:r>
      <w:r>
        <w:rPr>
          <w:color w:val="050100"/>
          <w:w w:val="90"/>
        </w:rPr>
        <w:t>FROM</w:t>
      </w:r>
      <w:r>
        <w:rPr>
          <w:color w:val="050100"/>
          <w:spacing w:val="-1"/>
          <w:w w:val="90"/>
        </w:rPr>
        <w:t> </w:t>
      </w:r>
      <w:r>
        <w:rPr>
          <w:color w:val="050100"/>
          <w:w w:val="90"/>
        </w:rPr>
        <w:t>150HZ TO</w:t>
      </w:r>
      <w:r>
        <w:rPr>
          <w:color w:val="050100"/>
          <w:spacing w:val="-1"/>
          <w:w w:val="90"/>
        </w:rPr>
        <w:t> </w:t>
      </w:r>
      <w:r>
        <w:rPr>
          <w:color w:val="050100"/>
          <w:w w:val="90"/>
        </w:rPr>
        <w:t>7KHZ</w:t>
      </w:r>
    </w:p>
    <w:p>
      <w:pPr>
        <w:pStyle w:val="BodyText"/>
        <w:spacing w:line="314" w:lineRule="auto" w:before="199"/>
        <w:ind w:left="8049" w:right="409"/>
      </w:pPr>
      <w:r>
        <w:rPr>
          <w:color w:val="050100"/>
        </w:rPr>
        <w:t>Experience</w:t>
      </w:r>
      <w:r>
        <w:rPr>
          <w:color w:val="050100"/>
          <w:spacing w:val="7"/>
        </w:rPr>
        <w:t> </w:t>
      </w:r>
      <w:r>
        <w:rPr>
          <w:color w:val="050100"/>
        </w:rPr>
        <w:t>unrivaled</w:t>
      </w:r>
      <w:r>
        <w:rPr>
          <w:color w:val="050100"/>
          <w:spacing w:val="6"/>
        </w:rPr>
        <w:t> </w:t>
      </w:r>
      <w:r>
        <w:rPr>
          <w:color w:val="050100"/>
        </w:rPr>
        <w:t>audio</w:t>
      </w:r>
      <w:r>
        <w:rPr>
          <w:color w:val="050100"/>
          <w:spacing w:val="6"/>
        </w:rPr>
        <w:t> </w:t>
      </w:r>
      <w:r>
        <w:rPr>
          <w:color w:val="050100"/>
        </w:rPr>
        <w:t>clarit,</w:t>
      </w:r>
      <w:r>
        <w:rPr>
          <w:color w:val="050100"/>
          <w:spacing w:val="6"/>
        </w:rPr>
        <w:t> </w:t>
      </w:r>
      <w:r>
        <w:rPr>
          <w:color w:val="050100"/>
        </w:rPr>
        <w:t>equipped</w:t>
      </w:r>
      <w:r>
        <w:rPr>
          <w:color w:val="050100"/>
          <w:spacing w:val="6"/>
        </w:rPr>
        <w:t> </w:t>
      </w:r>
      <w:r>
        <w:rPr>
          <w:color w:val="050100"/>
        </w:rPr>
        <w:t>with</w:t>
      </w:r>
      <w:r>
        <w:rPr>
          <w:color w:val="050100"/>
          <w:spacing w:val="6"/>
        </w:rPr>
        <w:t> </w:t>
      </w:r>
      <w:r>
        <w:rPr>
          <w:color w:val="050100"/>
        </w:rPr>
        <w:t>advanced</w:t>
      </w:r>
      <w:r>
        <w:rPr>
          <w:color w:val="050100"/>
          <w:spacing w:val="64"/>
        </w:rPr>
        <w:t> </w:t>
      </w:r>
      <w:r>
        <w:rPr>
          <w:color w:val="050100"/>
        </w:rPr>
        <w:t>AEC</w:t>
      </w:r>
      <w:r>
        <w:rPr>
          <w:color w:val="050100"/>
          <w:spacing w:val="64"/>
        </w:rPr>
        <w:t> </w:t>
      </w:r>
      <w:r>
        <w:rPr>
          <w:color w:val="050100"/>
        </w:rPr>
        <w:t>technology.</w:t>
      </w:r>
      <w:r>
        <w:rPr>
          <w:color w:val="050100"/>
          <w:spacing w:val="-56"/>
        </w:rPr>
        <w:t> </w:t>
      </w:r>
      <w:r>
        <w:rPr>
          <w:color w:val="050100"/>
        </w:rPr>
        <w:t>This</w:t>
      </w:r>
      <w:r>
        <w:rPr>
          <w:color w:val="050100"/>
          <w:spacing w:val="10"/>
        </w:rPr>
        <w:t> </w:t>
      </w:r>
      <w:r>
        <w:rPr>
          <w:color w:val="050100"/>
        </w:rPr>
        <w:t>cutting-edge</w:t>
      </w:r>
      <w:r>
        <w:rPr>
          <w:color w:val="050100"/>
          <w:spacing w:val="10"/>
        </w:rPr>
        <w:t> </w:t>
      </w:r>
      <w:r>
        <w:rPr>
          <w:color w:val="050100"/>
        </w:rPr>
        <w:t>feature</w:t>
      </w:r>
      <w:r>
        <w:rPr>
          <w:color w:val="050100"/>
          <w:spacing w:val="10"/>
        </w:rPr>
        <w:t> </w:t>
      </w:r>
      <w:r>
        <w:rPr>
          <w:color w:val="050100"/>
        </w:rPr>
        <w:t>eliminates</w:t>
      </w:r>
      <w:r>
        <w:rPr>
          <w:color w:val="050100"/>
          <w:spacing w:val="10"/>
        </w:rPr>
        <w:t> </w:t>
      </w:r>
      <w:r>
        <w:rPr>
          <w:color w:val="050100"/>
        </w:rPr>
        <w:t>echoes,</w:t>
      </w:r>
      <w:r>
        <w:rPr>
          <w:color w:val="050100"/>
          <w:spacing w:val="10"/>
        </w:rPr>
        <w:t> </w:t>
      </w:r>
      <w:r>
        <w:rPr>
          <w:color w:val="050100"/>
        </w:rPr>
        <w:t>reverberation,</w:t>
      </w:r>
      <w:r>
        <w:rPr>
          <w:color w:val="050100"/>
          <w:spacing w:val="10"/>
        </w:rPr>
        <w:t> </w:t>
      </w:r>
      <w:r>
        <w:rPr>
          <w:color w:val="050100"/>
        </w:rPr>
        <w:t>and</w:t>
      </w:r>
      <w:r>
        <w:rPr>
          <w:color w:val="050100"/>
          <w:spacing w:val="10"/>
        </w:rPr>
        <w:t> </w:t>
      </w:r>
      <w:r>
        <w:rPr>
          <w:color w:val="050100"/>
        </w:rPr>
        <w:t>unwanted</w:t>
      </w:r>
      <w:r>
        <w:rPr>
          <w:color w:val="050100"/>
          <w:spacing w:val="1"/>
        </w:rPr>
        <w:t> </w:t>
      </w:r>
      <w:r>
        <w:rPr>
          <w:color w:val="050100"/>
        </w:rPr>
        <w:t>ambient</w:t>
      </w:r>
      <w:r>
        <w:rPr>
          <w:color w:val="050100"/>
          <w:spacing w:val="1"/>
        </w:rPr>
        <w:t> </w:t>
      </w:r>
      <w:r>
        <w:rPr>
          <w:color w:val="050100"/>
        </w:rPr>
        <w:t>noise</w:t>
      </w:r>
      <w:r>
        <w:rPr>
          <w:color w:val="050100"/>
          <w:spacing w:val="1"/>
        </w:rPr>
        <w:t> </w:t>
      </w:r>
      <w:r>
        <w:rPr>
          <w:color w:val="050100"/>
        </w:rPr>
        <w:t>within</w:t>
      </w:r>
      <w:r>
        <w:rPr>
          <w:color w:val="050100"/>
          <w:spacing w:val="1"/>
        </w:rPr>
        <w:t> </w:t>
      </w:r>
      <w:r>
        <w:rPr>
          <w:color w:val="050100"/>
        </w:rPr>
        <w:t>the</w:t>
      </w:r>
      <w:r>
        <w:rPr>
          <w:color w:val="050100"/>
          <w:spacing w:val="1"/>
        </w:rPr>
        <w:t> </w:t>
      </w:r>
      <w:r>
        <w:rPr>
          <w:color w:val="050100"/>
        </w:rPr>
        <w:t>expansive</w:t>
      </w:r>
      <w:r>
        <w:rPr>
          <w:color w:val="050100"/>
          <w:spacing w:val="1"/>
        </w:rPr>
        <w:t> </w:t>
      </w:r>
      <w:r>
        <w:rPr>
          <w:color w:val="050100"/>
        </w:rPr>
        <w:t>frequency</w:t>
      </w:r>
      <w:r>
        <w:rPr>
          <w:color w:val="050100"/>
          <w:spacing w:val="1"/>
        </w:rPr>
        <w:t> </w:t>
      </w:r>
      <w:r>
        <w:rPr>
          <w:color w:val="050100"/>
        </w:rPr>
        <w:t>response</w:t>
      </w:r>
      <w:r>
        <w:rPr>
          <w:color w:val="050100"/>
          <w:spacing w:val="1"/>
        </w:rPr>
        <w:t> </w:t>
      </w:r>
      <w:r>
        <w:rPr>
          <w:color w:val="050100"/>
        </w:rPr>
        <w:t>range</w:t>
      </w:r>
      <w:r>
        <w:rPr>
          <w:color w:val="050100"/>
          <w:spacing w:val="58"/>
        </w:rPr>
        <w:t> </w:t>
      </w:r>
      <w:r>
        <w:rPr>
          <w:color w:val="050100"/>
        </w:rPr>
        <w:t>of</w:t>
      </w:r>
      <w:r>
        <w:rPr>
          <w:color w:val="050100"/>
          <w:spacing w:val="58"/>
        </w:rPr>
        <w:t> </w:t>
      </w:r>
      <w:r>
        <w:rPr>
          <w:color w:val="050100"/>
        </w:rPr>
        <w:t>150Hz</w:t>
      </w:r>
      <w:r>
        <w:rPr>
          <w:color w:val="050100"/>
          <w:spacing w:val="59"/>
        </w:rPr>
        <w:t> </w:t>
      </w:r>
      <w:r>
        <w:rPr>
          <w:color w:val="050100"/>
        </w:rPr>
        <w:t>to</w:t>
      </w:r>
      <w:r>
        <w:rPr>
          <w:color w:val="050100"/>
          <w:spacing w:val="1"/>
        </w:rPr>
        <w:t> </w:t>
      </w:r>
      <w:r>
        <w:rPr>
          <w:color w:val="050100"/>
        </w:rPr>
        <w:t>7kHz.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spacing w:before="217"/>
      </w:pPr>
      <w:r>
        <w:rPr/>
        <w:pict>
          <v:group style="position:absolute;margin-left:47.341999pt;margin-top:9.056805pt;width:303.650pt;height:325.150pt;mso-position-horizontal-relative:page;mso-position-vertical-relative:paragraph;z-index:15732736" coordorigin="947,181" coordsize="6073,6503">
            <v:shape style="position:absolute;left:4116;top:2907;width:2904;height:2904" coordorigin="4116,2908" coordsize="2904,2904" path="m5568,2908l5493,2910,5420,2915,5347,2925,5275,2937,5205,2953,5136,2973,5069,2996,5003,3022,4939,3051,4876,3083,4815,3118,4756,3156,4699,3196,4644,3239,4592,3285,4541,3333,4493,3383,4448,3436,4405,3491,4364,3548,4326,3607,4291,3668,4259,3730,4230,3795,4204,3860,4181,3928,4162,3997,4146,4067,4133,4139,4124,4211,4118,4285,4116,4360,4118,4434,4124,4508,4133,4581,4146,4652,4162,4722,4181,4791,4204,4859,4230,4925,4259,4989,4291,5052,4326,5112,4364,5171,4405,5228,4448,5283,4493,5336,4541,5386,4592,5434,4644,5480,4699,5523,4756,5564,4815,5601,4876,5636,4939,5668,5003,5697,5069,5723,5136,5746,5205,5766,5275,5782,5347,5795,5420,5804,5493,5810,5568,5812,5643,5810,5716,5804,5789,5795,5861,5782,5931,5766,6000,5746,6067,5723,6133,5697,6197,5668,6260,5636,6321,5601,6380,5564,6437,5523,6491,5480,6544,5434,6595,5386,6643,5336,6688,5283,6731,5228,6772,5171,6810,5112,6845,5052,6877,4989,6906,4925,6932,4859,6955,4791,6974,4722,6990,4652,7003,4581,7012,4508,7018,4434,7020,4360,7018,4285,7012,4211,7003,4139,6990,4067,6974,3997,6955,3928,6932,3860,6906,3795,6877,3730,6845,3668,6810,3607,6772,3548,6731,3491,6688,3436,6643,3383,6595,3333,6544,3285,6491,3239,6437,3196,6380,3156,6321,3118,6260,3083,6197,3051,6133,3022,6067,2996,6000,2973,5931,2953,5861,2937,5789,2925,5716,2915,5643,2910,5568,2908xe" filled="true" fillcolor="#b4282e" stroked="false">
              <v:path arrowok="t"/>
              <v:fill opacity="6553f" type="solid"/>
            </v:shape>
            <v:shape style="position:absolute;left:946;top:181;width:5861;height:6503" type="#_x0000_t75" stroked="false">
              <v:imagedata r:id="rId11" o:title=""/>
            </v:shape>
            <v:shape style="position:absolute;left:4692;top:3706;width:1084;height:1433" coordorigin="4692,3707" coordsize="1084,1433" path="m5488,3707l4692,4907,4995,5140,5776,3920,5488,3707xe" filled="true" fillcolor="#b4282e" stroked="false">
              <v:path arrowok="t"/>
              <v:fill opacity="21627f" type="solid"/>
            </v:shape>
            <v:shape style="position:absolute;left:946;top:181;width:6073;height:6503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121"/>
                      </w:rPr>
                    </w:pPr>
                  </w:p>
                  <w:p>
                    <w:pPr>
                      <w:spacing w:before="0"/>
                      <w:ind w:left="2342" w:right="1619" w:firstLine="0"/>
                      <w:jc w:val="center"/>
                      <w:rPr>
                        <w:rFonts w:ascii="Tahoma" w:hAnsi="Tahoma"/>
                        <w:sz w:val="71"/>
                      </w:rPr>
                    </w:pPr>
                    <w:r>
                      <w:rPr>
                        <w:rFonts w:ascii="Tahoma" w:hAnsi="Tahoma"/>
                        <w:color w:val="282929"/>
                        <w:sz w:val="71"/>
                      </w:rPr>
                      <w:t>≈170g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89.460693pt;margin-top:14.389905pt;width:7.25pt;height:8.85pt;mso-position-horizontal-relative:page;mso-position-vertical-relative:paragraph;z-index:15735296" coordorigin="7789,288" coordsize="145,177" path="m7789,288l7789,464,7933,376,7789,288xe" filled="true" fillcolor="#b4282e" stroked="false">
            <v:path arrowok="t"/>
            <v:fill type="solid"/>
            <w10:wrap type="none"/>
          </v:shape>
        </w:pict>
      </w:r>
      <w:r>
        <w:rPr>
          <w:color w:val="050100"/>
          <w:w w:val="90"/>
        </w:rPr>
        <w:t>OPTIMIZED</w:t>
      </w:r>
      <w:r>
        <w:rPr>
          <w:color w:val="050100"/>
          <w:spacing w:val="-8"/>
          <w:w w:val="90"/>
        </w:rPr>
        <w:t> </w:t>
      </w:r>
      <w:r>
        <w:rPr>
          <w:color w:val="050100"/>
          <w:w w:val="90"/>
        </w:rPr>
        <w:t>PORTABILITY</w:t>
      </w:r>
      <w:r>
        <w:rPr>
          <w:color w:val="050100"/>
          <w:spacing w:val="-8"/>
          <w:w w:val="90"/>
        </w:rPr>
        <w:t> </w:t>
      </w:r>
      <w:r>
        <w:rPr>
          <w:color w:val="050100"/>
          <w:w w:val="90"/>
        </w:rPr>
        <w:t>AND</w:t>
      </w:r>
      <w:r>
        <w:rPr>
          <w:color w:val="050100"/>
          <w:spacing w:val="-7"/>
          <w:w w:val="90"/>
        </w:rPr>
        <w:t> </w:t>
      </w:r>
      <w:r>
        <w:rPr>
          <w:color w:val="050100"/>
          <w:w w:val="90"/>
        </w:rPr>
        <w:t>DURABILITY</w:t>
      </w:r>
      <w:r>
        <w:rPr>
          <w:color w:val="050100"/>
          <w:spacing w:val="-8"/>
          <w:w w:val="90"/>
        </w:rPr>
        <w:t> </w:t>
      </w:r>
      <w:r>
        <w:rPr>
          <w:color w:val="050100"/>
          <w:w w:val="90"/>
        </w:rPr>
        <w:t>FOR</w:t>
      </w:r>
      <w:r>
        <w:rPr>
          <w:color w:val="050100"/>
          <w:spacing w:val="-7"/>
          <w:w w:val="90"/>
        </w:rPr>
        <w:t> </w:t>
      </w:r>
      <w:r>
        <w:rPr>
          <w:color w:val="050100"/>
          <w:w w:val="90"/>
        </w:rPr>
        <w:t>ON-THE-GO</w:t>
      </w:r>
    </w:p>
    <w:p>
      <w:pPr>
        <w:pStyle w:val="BodyText"/>
        <w:spacing w:line="314" w:lineRule="auto" w:before="168"/>
        <w:ind w:left="8042" w:right="182"/>
      </w:pPr>
      <w:r>
        <w:rPr>
          <w:color w:val="050100"/>
        </w:rPr>
        <w:t>Crafted</w:t>
      </w:r>
      <w:r>
        <w:rPr>
          <w:color w:val="050100"/>
          <w:spacing w:val="45"/>
        </w:rPr>
        <w:t> </w:t>
      </w:r>
      <w:r>
        <w:rPr>
          <w:color w:val="050100"/>
        </w:rPr>
        <w:t>from</w:t>
      </w:r>
      <w:r>
        <w:rPr>
          <w:color w:val="050100"/>
          <w:spacing w:val="45"/>
        </w:rPr>
        <w:t> </w:t>
      </w:r>
      <w:r>
        <w:rPr>
          <w:color w:val="050100"/>
        </w:rPr>
        <w:t>lightweight</w:t>
      </w:r>
      <w:r>
        <w:rPr>
          <w:color w:val="050100"/>
          <w:spacing w:val="45"/>
        </w:rPr>
        <w:t> </w:t>
      </w:r>
      <w:r>
        <w:rPr>
          <w:color w:val="050100"/>
        </w:rPr>
        <w:t>ABS</w:t>
      </w:r>
      <w:r>
        <w:rPr>
          <w:color w:val="050100"/>
          <w:spacing w:val="45"/>
        </w:rPr>
        <w:t> </w:t>
      </w:r>
      <w:r>
        <w:rPr>
          <w:color w:val="050100"/>
        </w:rPr>
        <w:t>materials,</w:t>
      </w:r>
      <w:r>
        <w:rPr>
          <w:color w:val="050100"/>
          <w:spacing w:val="45"/>
        </w:rPr>
        <w:t> </w:t>
      </w:r>
      <w:r>
        <w:rPr>
          <w:color w:val="050100"/>
        </w:rPr>
        <w:t>XTALK</w:t>
      </w:r>
      <w:r>
        <w:rPr>
          <w:color w:val="050100"/>
          <w:spacing w:val="45"/>
        </w:rPr>
        <w:t> </w:t>
      </w:r>
      <w:r>
        <w:rPr>
          <w:color w:val="050100"/>
        </w:rPr>
        <w:t>V5</w:t>
      </w:r>
      <w:r>
        <w:rPr>
          <w:color w:val="050100"/>
          <w:spacing w:val="45"/>
        </w:rPr>
        <w:t> </w:t>
      </w:r>
      <w:r>
        <w:rPr>
          <w:color w:val="050100"/>
        </w:rPr>
        <w:t>weighs</w:t>
      </w:r>
      <w:r>
        <w:rPr>
          <w:color w:val="050100"/>
          <w:spacing w:val="45"/>
        </w:rPr>
        <w:t> </w:t>
      </w:r>
      <w:r>
        <w:rPr>
          <w:color w:val="050100"/>
        </w:rPr>
        <w:t>just</w:t>
      </w:r>
      <w:r>
        <w:rPr>
          <w:color w:val="050100"/>
          <w:spacing w:val="45"/>
        </w:rPr>
        <w:t> </w:t>
      </w:r>
      <w:r>
        <w:rPr>
          <w:color w:val="050100"/>
        </w:rPr>
        <w:t>170g</w:t>
      </w:r>
      <w:r>
        <w:rPr>
          <w:color w:val="050100"/>
          <w:spacing w:val="45"/>
        </w:rPr>
        <w:t> </w:t>
      </w:r>
      <w:r>
        <w:rPr>
          <w:color w:val="050100"/>
        </w:rPr>
        <w:t>(6oz)</w:t>
      </w:r>
      <w:r>
        <w:rPr>
          <w:color w:val="050100"/>
          <w:spacing w:val="45"/>
        </w:rPr>
        <w:t> </w:t>
      </w:r>
      <w:r>
        <w:rPr>
          <w:color w:val="050100"/>
        </w:rPr>
        <w:t>with</w:t>
      </w:r>
      <w:r>
        <w:rPr>
          <w:color w:val="050100"/>
          <w:spacing w:val="-55"/>
        </w:rPr>
        <w:t> </w:t>
      </w:r>
      <w:r>
        <w:rPr>
          <w:color w:val="050100"/>
        </w:rPr>
        <w:t>the</w:t>
      </w:r>
      <w:r>
        <w:rPr>
          <w:color w:val="050100"/>
          <w:spacing w:val="2"/>
        </w:rPr>
        <w:t> </w:t>
      </w:r>
      <w:r>
        <w:rPr>
          <w:color w:val="050100"/>
        </w:rPr>
        <w:t>battery</w:t>
      </w:r>
      <w:r>
        <w:rPr>
          <w:color w:val="050100"/>
          <w:spacing w:val="2"/>
        </w:rPr>
        <w:t> </w:t>
      </w:r>
      <w:r>
        <w:rPr>
          <w:color w:val="050100"/>
        </w:rPr>
        <w:t>included,</w:t>
      </w:r>
      <w:r>
        <w:rPr>
          <w:color w:val="050100"/>
          <w:spacing w:val="2"/>
        </w:rPr>
        <w:t> </w:t>
      </w:r>
      <w:r>
        <w:rPr>
          <w:color w:val="050100"/>
        </w:rPr>
        <w:t>ensuring</w:t>
      </w:r>
      <w:r>
        <w:rPr>
          <w:color w:val="050100"/>
          <w:spacing w:val="2"/>
        </w:rPr>
        <w:t> </w:t>
      </w:r>
      <w:r>
        <w:rPr>
          <w:color w:val="050100"/>
        </w:rPr>
        <w:t>comfort</w:t>
      </w:r>
      <w:r>
        <w:rPr>
          <w:color w:val="050100"/>
          <w:spacing w:val="2"/>
        </w:rPr>
        <w:t> </w:t>
      </w:r>
      <w:r>
        <w:rPr>
          <w:color w:val="050100"/>
        </w:rPr>
        <w:t>during</w:t>
      </w:r>
      <w:r>
        <w:rPr>
          <w:color w:val="050100"/>
          <w:spacing w:val="2"/>
        </w:rPr>
        <w:t> </w:t>
      </w:r>
      <w:r>
        <w:rPr>
          <w:color w:val="050100"/>
        </w:rPr>
        <w:t>extended</w:t>
      </w:r>
      <w:r>
        <w:rPr>
          <w:color w:val="050100"/>
          <w:spacing w:val="2"/>
        </w:rPr>
        <w:t> </w:t>
      </w:r>
      <w:r>
        <w:rPr>
          <w:color w:val="050100"/>
        </w:rPr>
        <w:t>use.</w:t>
      </w:r>
      <w:r>
        <w:rPr>
          <w:color w:val="050100"/>
          <w:spacing w:val="60"/>
        </w:rPr>
        <w:t> </w:t>
      </w:r>
      <w:r>
        <w:rPr>
          <w:color w:val="050100"/>
        </w:rPr>
        <w:t>The</w:t>
      </w:r>
      <w:r>
        <w:rPr>
          <w:color w:val="050100"/>
          <w:spacing w:val="60"/>
        </w:rPr>
        <w:t> </w:t>
      </w:r>
      <w:r>
        <w:rPr>
          <w:color w:val="050100"/>
        </w:rPr>
        <w:t>upgraded</w:t>
      </w:r>
      <w:r>
        <w:rPr>
          <w:color w:val="050100"/>
          <w:spacing w:val="1"/>
        </w:rPr>
        <w:t> </w:t>
      </w:r>
      <w:r>
        <w:rPr>
          <w:color w:val="050100"/>
        </w:rPr>
        <w:t>over-ear</w:t>
      </w:r>
      <w:r>
        <w:rPr>
          <w:color w:val="050100"/>
          <w:spacing w:val="62"/>
        </w:rPr>
        <w:t> </w:t>
      </w:r>
      <w:r>
        <w:rPr>
          <w:color w:val="050100"/>
        </w:rPr>
        <w:t>leather</w:t>
      </w:r>
      <w:r>
        <w:rPr>
          <w:color w:val="050100"/>
          <w:spacing w:val="62"/>
        </w:rPr>
        <w:t> </w:t>
      </w:r>
      <w:r>
        <w:rPr>
          <w:color w:val="050100"/>
        </w:rPr>
        <w:t>cushion</w:t>
      </w:r>
      <w:r>
        <w:rPr>
          <w:color w:val="050100"/>
          <w:spacing w:val="63"/>
        </w:rPr>
        <w:t> </w:t>
      </w:r>
      <w:r>
        <w:rPr>
          <w:color w:val="050100"/>
        </w:rPr>
        <w:t>is</w:t>
      </w:r>
      <w:r>
        <w:rPr>
          <w:color w:val="050100"/>
          <w:spacing w:val="62"/>
        </w:rPr>
        <w:t> </w:t>
      </w:r>
      <w:r>
        <w:rPr>
          <w:color w:val="050100"/>
        </w:rPr>
        <w:t>designed</w:t>
      </w:r>
      <w:r>
        <w:rPr>
          <w:color w:val="050100"/>
          <w:spacing w:val="63"/>
        </w:rPr>
        <w:t> </w:t>
      </w:r>
      <w:r>
        <w:rPr>
          <w:color w:val="050100"/>
        </w:rPr>
        <w:t>to</w:t>
      </w:r>
      <w:r>
        <w:rPr>
          <w:color w:val="050100"/>
          <w:spacing w:val="62"/>
        </w:rPr>
        <w:t> </w:t>
      </w:r>
      <w:r>
        <w:rPr>
          <w:color w:val="050100"/>
        </w:rPr>
        <w:t>fit</w:t>
      </w:r>
      <w:r>
        <w:rPr>
          <w:color w:val="050100"/>
          <w:spacing w:val="63"/>
        </w:rPr>
        <w:t> </w:t>
      </w:r>
      <w:r>
        <w:rPr>
          <w:color w:val="050100"/>
        </w:rPr>
        <w:t>the</w:t>
      </w:r>
      <w:r>
        <w:rPr>
          <w:color w:val="050100"/>
          <w:spacing w:val="62"/>
        </w:rPr>
        <w:t> </w:t>
      </w:r>
      <w:r>
        <w:rPr>
          <w:color w:val="050100"/>
        </w:rPr>
        <w:t>ear,</w:t>
      </w:r>
      <w:r>
        <w:rPr>
          <w:color w:val="050100"/>
          <w:spacing w:val="62"/>
        </w:rPr>
        <w:t> </w:t>
      </w:r>
      <w:r>
        <w:rPr>
          <w:color w:val="050100"/>
        </w:rPr>
        <w:t>providing</w:t>
      </w:r>
      <w:r>
        <w:rPr>
          <w:color w:val="050100"/>
          <w:spacing w:val="63"/>
        </w:rPr>
        <w:t> </w:t>
      </w:r>
      <w:r>
        <w:rPr>
          <w:color w:val="050100"/>
        </w:rPr>
        <w:t>enhanced</w:t>
      </w:r>
      <w:r>
        <w:rPr>
          <w:color w:val="050100"/>
          <w:spacing w:val="1"/>
        </w:rPr>
        <w:t> </w:t>
      </w:r>
      <w:r>
        <w:rPr>
          <w:color w:val="050100"/>
        </w:rPr>
        <w:t>stability</w:t>
      </w:r>
      <w:r>
        <w:rPr>
          <w:color w:val="050100"/>
          <w:spacing w:val="51"/>
        </w:rPr>
        <w:t> </w:t>
      </w:r>
      <w:r>
        <w:rPr>
          <w:color w:val="050100"/>
        </w:rPr>
        <w:t>and</w:t>
      </w:r>
      <w:r>
        <w:rPr>
          <w:color w:val="050100"/>
          <w:spacing w:val="51"/>
        </w:rPr>
        <w:t> </w:t>
      </w:r>
      <w:r>
        <w:rPr>
          <w:color w:val="050100"/>
        </w:rPr>
        <w:t>comfort,</w:t>
      </w:r>
      <w:r>
        <w:rPr>
          <w:color w:val="050100"/>
          <w:spacing w:val="51"/>
        </w:rPr>
        <w:t> </w:t>
      </w:r>
      <w:r>
        <w:rPr>
          <w:color w:val="050100"/>
        </w:rPr>
        <w:t>making</w:t>
      </w:r>
      <w:r>
        <w:rPr>
          <w:color w:val="050100"/>
          <w:spacing w:val="51"/>
        </w:rPr>
        <w:t> </w:t>
      </w:r>
      <w:r>
        <w:rPr>
          <w:color w:val="050100"/>
        </w:rPr>
        <w:t>it</w:t>
      </w:r>
      <w:r>
        <w:rPr>
          <w:color w:val="050100"/>
          <w:spacing w:val="51"/>
        </w:rPr>
        <w:t> </w:t>
      </w:r>
      <w:r>
        <w:rPr>
          <w:color w:val="050100"/>
        </w:rPr>
        <w:t>ideal</w:t>
      </w:r>
      <w:r>
        <w:rPr>
          <w:color w:val="050100"/>
          <w:spacing w:val="51"/>
        </w:rPr>
        <w:t> </w:t>
      </w:r>
      <w:r>
        <w:rPr>
          <w:color w:val="050100"/>
        </w:rPr>
        <w:t>for</w:t>
      </w:r>
      <w:r>
        <w:rPr>
          <w:color w:val="050100"/>
          <w:spacing w:val="51"/>
        </w:rPr>
        <w:t> </w:t>
      </w:r>
      <w:r>
        <w:rPr>
          <w:color w:val="050100"/>
        </w:rPr>
        <w:t>challenging</w:t>
      </w:r>
      <w:r>
        <w:rPr>
          <w:color w:val="050100"/>
          <w:spacing w:val="51"/>
        </w:rPr>
        <w:t> </w:t>
      </w:r>
      <w:r>
        <w:rPr>
          <w:color w:val="050100"/>
        </w:rPr>
        <w:t>work</w:t>
      </w:r>
      <w:r>
        <w:rPr>
          <w:color w:val="050100"/>
          <w:spacing w:val="51"/>
        </w:rPr>
        <w:t> </w:t>
      </w:r>
      <w:r>
        <w:rPr>
          <w:color w:val="050100"/>
        </w:rPr>
        <w:t>environments.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2"/>
        <w:spacing w:line="232" w:lineRule="auto"/>
        <w:ind w:right="2709"/>
      </w:pPr>
      <w:r>
        <w:rPr/>
        <w:pict>
          <v:shape style="position:absolute;margin-left:389.460693pt;margin-top:3.810228pt;width:7.25pt;height:8.85pt;mso-position-horizontal-relative:page;mso-position-vertical-relative:paragraph;z-index:15734784" coordorigin="7789,76" coordsize="145,177" path="m7789,76l7789,253,7933,165,7789,76xe" filled="true" fillcolor="#b4282e" stroked="false">
            <v:path arrowok="t"/>
            <v:fill type="solid"/>
            <w10:wrap type="none"/>
          </v:shape>
        </w:pict>
      </w:r>
      <w:r>
        <w:rPr>
          <w:color w:val="050100"/>
          <w:w w:val="90"/>
        </w:rPr>
        <w:t>CONNECT</w:t>
      </w:r>
      <w:r>
        <w:rPr>
          <w:color w:val="050100"/>
          <w:spacing w:val="-4"/>
          <w:w w:val="90"/>
        </w:rPr>
        <w:t> </w:t>
      </w:r>
      <w:r>
        <w:rPr>
          <w:color w:val="050100"/>
          <w:w w:val="90"/>
        </w:rPr>
        <w:t>ALL</w:t>
      </w:r>
      <w:r>
        <w:rPr>
          <w:color w:val="050100"/>
          <w:spacing w:val="-4"/>
          <w:w w:val="90"/>
        </w:rPr>
        <w:t> </w:t>
      </w:r>
      <w:r>
        <w:rPr>
          <w:color w:val="050100"/>
          <w:w w:val="90"/>
        </w:rPr>
        <w:t>DAY</w:t>
      </w:r>
      <w:r>
        <w:rPr>
          <w:color w:val="050100"/>
          <w:spacing w:val="-4"/>
          <w:w w:val="90"/>
        </w:rPr>
        <w:t> </w:t>
      </w:r>
      <w:r>
        <w:rPr>
          <w:color w:val="050100"/>
          <w:w w:val="90"/>
        </w:rPr>
        <w:t>WITH</w:t>
      </w:r>
      <w:r>
        <w:rPr>
          <w:color w:val="050100"/>
          <w:spacing w:val="-4"/>
          <w:w w:val="90"/>
        </w:rPr>
        <w:t> </w:t>
      </w:r>
      <w:r>
        <w:rPr>
          <w:color w:val="050100"/>
          <w:w w:val="90"/>
        </w:rPr>
        <w:t>RECHARGEABLE</w:t>
      </w:r>
      <w:r>
        <w:rPr>
          <w:color w:val="050100"/>
          <w:spacing w:val="-4"/>
          <w:w w:val="90"/>
        </w:rPr>
        <w:t> </w:t>
      </w:r>
      <w:r>
        <w:rPr>
          <w:color w:val="050100"/>
          <w:w w:val="90"/>
        </w:rPr>
        <w:t>AND</w:t>
      </w:r>
      <w:r>
        <w:rPr>
          <w:color w:val="050100"/>
          <w:spacing w:val="-69"/>
          <w:w w:val="90"/>
        </w:rPr>
        <w:t> </w:t>
      </w:r>
      <w:r>
        <w:rPr>
          <w:color w:val="050100"/>
        </w:rPr>
        <w:t>REPLACEABLE</w:t>
      </w:r>
      <w:r>
        <w:rPr>
          <w:color w:val="050100"/>
          <w:spacing w:val="-11"/>
        </w:rPr>
        <w:t> </w:t>
      </w:r>
      <w:r>
        <w:rPr>
          <w:color w:val="050100"/>
        </w:rPr>
        <w:t>BATTERIES</w:t>
      </w:r>
    </w:p>
    <w:p>
      <w:pPr>
        <w:pStyle w:val="BodyText"/>
        <w:spacing w:line="314" w:lineRule="auto" w:before="148"/>
        <w:ind w:left="8042"/>
      </w:pPr>
      <w:r>
        <w:rPr>
          <w:color w:val="050100"/>
          <w:w w:val="105"/>
        </w:rPr>
        <w:t>Ensures</w:t>
      </w:r>
      <w:r>
        <w:rPr>
          <w:color w:val="050100"/>
          <w:spacing w:val="20"/>
          <w:w w:val="105"/>
        </w:rPr>
        <w:t> </w:t>
      </w:r>
      <w:r>
        <w:rPr>
          <w:color w:val="050100"/>
          <w:w w:val="105"/>
        </w:rPr>
        <w:t>you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to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easily</w:t>
      </w:r>
      <w:r>
        <w:rPr>
          <w:color w:val="050100"/>
          <w:spacing w:val="20"/>
          <w:w w:val="105"/>
        </w:rPr>
        <w:t> </w:t>
      </w:r>
      <w:r>
        <w:rPr>
          <w:color w:val="050100"/>
          <w:w w:val="105"/>
        </w:rPr>
        <w:t>power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up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your</w:t>
      </w:r>
      <w:r>
        <w:rPr>
          <w:color w:val="050100"/>
          <w:spacing w:val="20"/>
          <w:w w:val="105"/>
        </w:rPr>
        <w:t> </w:t>
      </w:r>
      <w:r>
        <w:rPr>
          <w:color w:val="050100"/>
          <w:w w:val="105"/>
        </w:rPr>
        <w:t>headset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for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working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over</w:t>
      </w:r>
      <w:r>
        <w:rPr>
          <w:color w:val="050100"/>
          <w:spacing w:val="20"/>
          <w:w w:val="105"/>
        </w:rPr>
        <w:t> </w:t>
      </w:r>
      <w:r>
        <w:rPr>
          <w:color w:val="050100"/>
          <w:w w:val="105"/>
        </w:rPr>
        <w:t>25H,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while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the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replaceable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battery</w:t>
      </w:r>
      <w:r>
        <w:rPr>
          <w:color w:val="050100"/>
          <w:spacing w:val="22"/>
          <w:w w:val="105"/>
        </w:rPr>
        <w:t> </w:t>
      </w:r>
      <w:r>
        <w:rPr>
          <w:color w:val="050100"/>
          <w:w w:val="105"/>
        </w:rPr>
        <w:t>feature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allows</w:t>
      </w:r>
      <w:r>
        <w:rPr>
          <w:color w:val="050100"/>
          <w:spacing w:val="22"/>
          <w:w w:val="105"/>
        </w:rPr>
        <w:t> </w:t>
      </w:r>
      <w:r>
        <w:rPr>
          <w:color w:val="050100"/>
          <w:w w:val="105"/>
        </w:rPr>
        <w:t>you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to</w:t>
      </w:r>
      <w:r>
        <w:rPr>
          <w:color w:val="050100"/>
          <w:spacing w:val="22"/>
          <w:w w:val="105"/>
        </w:rPr>
        <w:t> </w:t>
      </w:r>
      <w:r>
        <w:rPr>
          <w:color w:val="050100"/>
          <w:w w:val="105"/>
        </w:rPr>
        <w:t>swap</w:t>
      </w:r>
      <w:r>
        <w:rPr>
          <w:color w:val="050100"/>
          <w:spacing w:val="22"/>
          <w:w w:val="105"/>
        </w:rPr>
        <w:t> </w:t>
      </w:r>
      <w:r>
        <w:rPr>
          <w:color w:val="050100"/>
          <w:w w:val="105"/>
        </w:rPr>
        <w:t>in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a</w:t>
      </w:r>
      <w:r>
        <w:rPr>
          <w:color w:val="050100"/>
          <w:spacing w:val="22"/>
          <w:w w:val="105"/>
        </w:rPr>
        <w:t> </w:t>
      </w:r>
      <w:r>
        <w:rPr>
          <w:color w:val="050100"/>
          <w:w w:val="105"/>
        </w:rPr>
        <w:t>fully</w:t>
      </w:r>
      <w:r>
        <w:rPr>
          <w:color w:val="050100"/>
          <w:spacing w:val="21"/>
          <w:w w:val="105"/>
        </w:rPr>
        <w:t> </w:t>
      </w:r>
      <w:r>
        <w:rPr>
          <w:color w:val="050100"/>
          <w:w w:val="105"/>
        </w:rPr>
        <w:t>charged</w:t>
      </w:r>
      <w:r>
        <w:rPr>
          <w:color w:val="050100"/>
          <w:spacing w:val="22"/>
          <w:w w:val="105"/>
        </w:rPr>
        <w:t> </w:t>
      </w:r>
      <w:r>
        <w:rPr>
          <w:color w:val="050100"/>
          <w:w w:val="105"/>
        </w:rPr>
        <w:t>backup.</w:t>
      </w:r>
      <w:r>
        <w:rPr>
          <w:color w:val="050100"/>
          <w:spacing w:val="22"/>
          <w:w w:val="105"/>
        </w:rPr>
        <w:t> </w:t>
      </w:r>
      <w:r>
        <w:rPr>
          <w:color w:val="050100"/>
          <w:w w:val="105"/>
        </w:rPr>
        <w:t>Stay</w:t>
      </w:r>
      <w:r>
        <w:rPr>
          <w:color w:val="050100"/>
          <w:spacing w:val="-59"/>
          <w:w w:val="105"/>
        </w:rPr>
        <w:t> </w:t>
      </w:r>
      <w:r>
        <w:rPr>
          <w:color w:val="050100"/>
          <w:w w:val="105"/>
        </w:rPr>
        <w:t>connected</w:t>
      </w:r>
      <w:r>
        <w:rPr>
          <w:color w:val="050100"/>
          <w:spacing w:val="25"/>
          <w:w w:val="105"/>
        </w:rPr>
        <w:t> </w:t>
      </w:r>
      <w:r>
        <w:rPr>
          <w:color w:val="050100"/>
          <w:w w:val="105"/>
        </w:rPr>
        <w:t>and</w:t>
      </w:r>
      <w:r>
        <w:rPr>
          <w:color w:val="050100"/>
          <w:spacing w:val="25"/>
          <w:w w:val="105"/>
        </w:rPr>
        <w:t> </w:t>
      </w:r>
      <w:r>
        <w:rPr>
          <w:color w:val="050100"/>
          <w:w w:val="105"/>
        </w:rPr>
        <w:t>communicative</w:t>
      </w:r>
      <w:r>
        <w:rPr>
          <w:color w:val="050100"/>
          <w:spacing w:val="26"/>
          <w:w w:val="105"/>
        </w:rPr>
        <w:t> </w:t>
      </w:r>
      <w:r>
        <w:rPr>
          <w:color w:val="050100"/>
          <w:w w:val="105"/>
        </w:rPr>
        <w:t>throughout</w:t>
      </w:r>
      <w:r>
        <w:rPr>
          <w:color w:val="050100"/>
          <w:spacing w:val="25"/>
          <w:w w:val="105"/>
        </w:rPr>
        <w:t> </w:t>
      </w:r>
      <w:r>
        <w:rPr>
          <w:color w:val="050100"/>
          <w:w w:val="105"/>
        </w:rPr>
        <w:t>your</w:t>
      </w:r>
      <w:r>
        <w:rPr>
          <w:color w:val="050100"/>
          <w:spacing w:val="26"/>
          <w:w w:val="105"/>
        </w:rPr>
        <w:t> </w:t>
      </w:r>
      <w:r>
        <w:rPr>
          <w:color w:val="050100"/>
          <w:w w:val="105"/>
        </w:rPr>
        <w:t>day.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49"/>
        <w:ind w:left="8024"/>
      </w:pPr>
      <w:r>
        <w:rPr/>
        <w:pict>
          <v:shape style="position:absolute;margin-left:391.794006pt;margin-top:16.656635pt;width:7.25pt;height:8.85pt;mso-position-horizontal-relative:page;mso-position-vertical-relative:paragraph;z-index:15734272" coordorigin="7836,333" coordsize="145,177" path="m7836,333l7836,510,7980,421,7836,333xe" filled="true" fillcolor="#b4282e" stroked="false">
            <v:path arrowok="t"/>
            <v:fill type="solid"/>
            <w10:wrap type="none"/>
          </v:shape>
        </w:pict>
      </w:r>
      <w:r>
        <w:rPr>
          <w:color w:val="050100"/>
          <w:w w:val="85"/>
        </w:rPr>
        <w:t>NOISE</w:t>
      </w:r>
      <w:r>
        <w:rPr>
          <w:color w:val="050100"/>
          <w:spacing w:val="30"/>
          <w:w w:val="85"/>
        </w:rPr>
        <w:t> </w:t>
      </w:r>
      <w:r>
        <w:rPr>
          <w:color w:val="050100"/>
          <w:w w:val="85"/>
        </w:rPr>
        <w:t>CANCELLATION</w:t>
      </w:r>
      <w:r>
        <w:rPr>
          <w:color w:val="050100"/>
          <w:spacing w:val="31"/>
          <w:w w:val="85"/>
        </w:rPr>
        <w:t> </w:t>
      </w:r>
      <w:r>
        <w:rPr>
          <w:color w:val="050100"/>
          <w:w w:val="85"/>
        </w:rPr>
        <w:t>AT</w:t>
      </w:r>
      <w:r>
        <w:rPr>
          <w:color w:val="050100"/>
          <w:spacing w:val="30"/>
          <w:w w:val="85"/>
        </w:rPr>
        <w:t> </w:t>
      </w:r>
      <w:r>
        <w:rPr>
          <w:color w:val="050100"/>
          <w:w w:val="85"/>
        </w:rPr>
        <w:t>YOUR</w:t>
      </w:r>
      <w:r>
        <w:rPr>
          <w:color w:val="050100"/>
          <w:spacing w:val="31"/>
          <w:w w:val="85"/>
        </w:rPr>
        <w:t> </w:t>
      </w:r>
      <w:r>
        <w:rPr>
          <w:color w:val="050100"/>
          <w:w w:val="85"/>
        </w:rPr>
        <w:t>SINGLE</w:t>
      </w:r>
      <w:r>
        <w:rPr>
          <w:color w:val="050100"/>
          <w:spacing w:val="30"/>
          <w:w w:val="85"/>
        </w:rPr>
        <w:t> </w:t>
      </w:r>
      <w:r>
        <w:rPr>
          <w:color w:val="050100"/>
          <w:w w:val="85"/>
        </w:rPr>
        <w:t>FINGERTIPS</w:t>
      </w:r>
    </w:p>
    <w:p>
      <w:pPr>
        <w:pStyle w:val="BodyText"/>
        <w:spacing w:line="314" w:lineRule="auto" w:before="195"/>
        <w:ind w:left="8042" w:right="360"/>
      </w:pPr>
      <w:r>
        <w:rPr>
          <w:color w:val="050100"/>
          <w:w w:val="105"/>
        </w:rPr>
        <w:t>With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a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simple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press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of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the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button,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activate  the  cutting-edge  noise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cancellation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feature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to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capture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crystal-clear  sound  with  unmatched</w:t>
      </w:r>
      <w:r>
        <w:rPr>
          <w:color w:val="050100"/>
          <w:spacing w:val="1"/>
          <w:w w:val="105"/>
        </w:rPr>
        <w:t> </w:t>
      </w:r>
      <w:r>
        <w:rPr>
          <w:color w:val="050100"/>
          <w:w w:val="105"/>
        </w:rPr>
        <w:t>efficiency.</w:t>
      </w:r>
      <w:r>
        <w:rPr>
          <w:color w:val="050100"/>
          <w:spacing w:val="30"/>
          <w:w w:val="105"/>
        </w:rPr>
        <w:t> </w:t>
      </w:r>
      <w:r>
        <w:rPr>
          <w:color w:val="050100"/>
          <w:w w:val="105"/>
        </w:rPr>
        <w:t>allowing</w:t>
      </w:r>
      <w:r>
        <w:rPr>
          <w:color w:val="050100"/>
          <w:spacing w:val="31"/>
          <w:w w:val="105"/>
        </w:rPr>
        <w:t> </w:t>
      </w:r>
      <w:r>
        <w:rPr>
          <w:color w:val="050100"/>
          <w:w w:val="105"/>
        </w:rPr>
        <w:t>you</w:t>
      </w:r>
      <w:r>
        <w:rPr>
          <w:color w:val="050100"/>
          <w:spacing w:val="31"/>
          <w:w w:val="105"/>
        </w:rPr>
        <w:t> </w:t>
      </w:r>
      <w:r>
        <w:rPr>
          <w:color w:val="050100"/>
          <w:w w:val="105"/>
        </w:rPr>
        <w:t>to</w:t>
      </w:r>
      <w:r>
        <w:rPr>
          <w:color w:val="050100"/>
          <w:spacing w:val="30"/>
          <w:w w:val="105"/>
        </w:rPr>
        <w:t> </w:t>
      </w:r>
      <w:r>
        <w:rPr>
          <w:color w:val="050100"/>
          <w:w w:val="105"/>
        </w:rPr>
        <w:t>focus</w:t>
      </w:r>
      <w:r>
        <w:rPr>
          <w:color w:val="050100"/>
          <w:spacing w:val="31"/>
          <w:w w:val="105"/>
        </w:rPr>
        <w:t> </w:t>
      </w:r>
      <w:r>
        <w:rPr>
          <w:color w:val="050100"/>
          <w:w w:val="105"/>
        </w:rPr>
        <w:t>on</w:t>
      </w:r>
      <w:r>
        <w:rPr>
          <w:color w:val="050100"/>
          <w:spacing w:val="31"/>
          <w:w w:val="105"/>
        </w:rPr>
        <w:t> </w:t>
      </w:r>
      <w:r>
        <w:rPr>
          <w:color w:val="050100"/>
          <w:w w:val="105"/>
        </w:rPr>
        <w:t>what</w:t>
      </w:r>
      <w:r>
        <w:rPr>
          <w:color w:val="050100"/>
          <w:spacing w:val="31"/>
          <w:w w:val="105"/>
        </w:rPr>
        <w:t> </w:t>
      </w:r>
      <w:r>
        <w:rPr>
          <w:color w:val="050100"/>
          <w:w w:val="105"/>
        </w:rPr>
        <w:t>matters</w:t>
      </w:r>
      <w:r>
        <w:rPr>
          <w:color w:val="050100"/>
          <w:spacing w:val="30"/>
          <w:w w:val="105"/>
        </w:rPr>
        <w:t> </w:t>
      </w:r>
      <w:r>
        <w:rPr>
          <w:color w:val="050100"/>
          <w:w w:val="105"/>
        </w:rPr>
        <w:t>most</w:t>
      </w:r>
      <w:r>
        <w:rPr>
          <w:color w:val="050100"/>
          <w:spacing w:val="31"/>
          <w:w w:val="105"/>
        </w:rPr>
        <w:t> </w:t>
      </w:r>
      <w:r>
        <w:rPr>
          <w:color w:val="050100"/>
          <w:w w:val="140"/>
        </w:rPr>
        <w:t>–</w:t>
      </w:r>
      <w:r>
        <w:rPr>
          <w:color w:val="050100"/>
          <w:spacing w:val="10"/>
          <w:w w:val="140"/>
        </w:rPr>
        <w:t> </w:t>
      </w:r>
      <w:r>
        <w:rPr>
          <w:color w:val="050100"/>
          <w:w w:val="105"/>
        </w:rPr>
        <w:t>effective</w:t>
      </w:r>
      <w:r>
        <w:rPr>
          <w:color w:val="050100"/>
          <w:spacing w:val="31"/>
          <w:w w:val="105"/>
        </w:rPr>
        <w:t> </w:t>
      </w:r>
      <w:r>
        <w:rPr>
          <w:color w:val="050100"/>
          <w:w w:val="105"/>
        </w:rPr>
        <w:t>and</w:t>
      </w:r>
      <w:r>
        <w:rPr>
          <w:color w:val="050100"/>
          <w:spacing w:val="31"/>
          <w:w w:val="105"/>
        </w:rPr>
        <w:t> </w:t>
      </w:r>
      <w:r>
        <w:rPr>
          <w:color w:val="050100"/>
          <w:w w:val="105"/>
        </w:rPr>
        <w:t>clear</w:t>
      </w:r>
      <w:r>
        <w:rPr>
          <w:color w:val="050100"/>
          <w:spacing w:val="-59"/>
          <w:w w:val="105"/>
        </w:rPr>
        <w:t> </w:t>
      </w:r>
      <w:r>
        <w:rPr>
          <w:color w:val="050100"/>
          <w:w w:val="105"/>
        </w:rPr>
        <w:t>communication.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115"/>
        <w:ind w:left="6073" w:right="5613" w:firstLine="0"/>
        <w:jc w:val="center"/>
        <w:rPr>
          <w:rFonts w:ascii="Tahoma"/>
          <w:b/>
          <w:sz w:val="36"/>
        </w:rPr>
      </w:pPr>
      <w:r>
        <w:rPr>
          <w:rFonts w:ascii="Tahoma"/>
          <w:b/>
          <w:color w:val="050100"/>
          <w:sz w:val="36"/>
        </w:rPr>
        <w:t>PRODUCT</w:t>
      </w:r>
      <w:r>
        <w:rPr>
          <w:rFonts w:ascii="Tahoma"/>
          <w:b/>
          <w:color w:val="050100"/>
          <w:spacing w:val="56"/>
          <w:sz w:val="36"/>
        </w:rPr>
        <w:t> </w:t>
      </w:r>
      <w:r>
        <w:rPr>
          <w:rFonts w:ascii="Tahoma"/>
          <w:b/>
          <w:color w:val="050100"/>
          <w:sz w:val="36"/>
        </w:rPr>
        <w:t>INFORMATION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 w:after="1"/>
        <w:rPr>
          <w:rFonts w:ascii="Tahoma"/>
          <w:b/>
          <w:sz w:val="25"/>
        </w:rPr>
      </w:pPr>
    </w:p>
    <w:tbl>
      <w:tblPr>
        <w:tblW w:w="0" w:type="auto"/>
        <w:jc w:val="left"/>
        <w:tblInd w:w="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1"/>
        <w:gridCol w:w="5543"/>
        <w:gridCol w:w="2741"/>
        <w:gridCol w:w="3150"/>
      </w:tblGrid>
      <w:tr>
        <w:trPr>
          <w:trHeight w:val="407" w:hRule="atLeast"/>
        </w:trPr>
        <w:tc>
          <w:tcPr>
            <w:tcW w:w="4211" w:type="dxa"/>
            <w:shd w:val="clear" w:color="auto" w:fill="F8F8F8"/>
          </w:tcPr>
          <w:p>
            <w:pPr>
              <w:pStyle w:val="TableParagraph"/>
              <w:spacing w:before="31"/>
              <w:ind w:left="280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w w:val="95"/>
                <w:sz w:val="24"/>
              </w:rPr>
              <w:t>Range</w:t>
            </w:r>
          </w:p>
        </w:tc>
        <w:tc>
          <w:tcPr>
            <w:tcW w:w="5543" w:type="dxa"/>
            <w:shd w:val="clear" w:color="auto" w:fill="F8F8F8"/>
          </w:tcPr>
          <w:p>
            <w:pPr>
              <w:pStyle w:val="TableParagraph"/>
              <w:spacing w:line="387" w:lineRule="exact"/>
              <w:ind w:left="175"/>
              <w:rPr>
                <w:sz w:val="22"/>
              </w:rPr>
            </w:pPr>
            <w:r>
              <w:rPr>
                <w:color w:val="050100"/>
                <w:sz w:val="22"/>
              </w:rPr>
              <w:t>400m/</w:t>
            </w:r>
            <w:r>
              <w:rPr>
                <w:color w:val="050100"/>
                <w:spacing w:val="-14"/>
                <w:sz w:val="22"/>
              </w:rPr>
              <w:t> </w:t>
            </w:r>
            <w:r>
              <w:rPr>
                <w:color w:val="050100"/>
                <w:sz w:val="22"/>
              </w:rPr>
              <w:t>1,312ft</w:t>
            </w:r>
            <w:r>
              <w:rPr>
                <w:color w:val="050100"/>
                <w:spacing w:val="-13"/>
                <w:sz w:val="22"/>
              </w:rPr>
              <w:t> </w:t>
            </w:r>
            <w:r>
              <w:rPr>
                <w:color w:val="050100"/>
                <w:sz w:val="22"/>
              </w:rPr>
              <w:t>LOS</w:t>
            </w:r>
          </w:p>
        </w:tc>
        <w:tc>
          <w:tcPr>
            <w:tcW w:w="2741" w:type="dxa"/>
            <w:shd w:val="clear" w:color="auto" w:fill="F8F8F8"/>
          </w:tcPr>
          <w:p>
            <w:pPr>
              <w:pStyle w:val="TableParagraph"/>
              <w:spacing w:before="31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w w:val="85"/>
                <w:sz w:val="24"/>
              </w:rPr>
              <w:t>Battery</w:t>
            </w:r>
            <w:r>
              <w:rPr>
                <w:rFonts w:ascii="Arial Black"/>
                <w:color w:val="1D1D1D"/>
                <w:spacing w:val="43"/>
                <w:w w:val="85"/>
                <w:sz w:val="24"/>
              </w:rPr>
              <w:t> </w:t>
            </w:r>
            <w:r>
              <w:rPr>
                <w:rFonts w:ascii="Arial Black"/>
                <w:color w:val="1D1D1D"/>
                <w:w w:val="85"/>
                <w:sz w:val="24"/>
              </w:rPr>
              <w:t>Capacity</w:t>
            </w:r>
          </w:p>
        </w:tc>
        <w:tc>
          <w:tcPr>
            <w:tcW w:w="3150" w:type="dxa"/>
            <w:shd w:val="clear" w:color="auto" w:fill="F8F8F8"/>
          </w:tcPr>
          <w:p>
            <w:pPr>
              <w:pStyle w:val="TableParagraph"/>
              <w:spacing w:line="387" w:lineRule="exact"/>
              <w:ind w:left="184"/>
              <w:rPr>
                <w:sz w:val="22"/>
              </w:rPr>
            </w:pPr>
            <w:r>
              <w:rPr>
                <w:color w:val="050100"/>
                <w:w w:val="95"/>
                <w:sz w:val="22"/>
              </w:rPr>
              <w:t>1200mAhLi-ion</w:t>
            </w:r>
            <w:r>
              <w:rPr>
                <w:color w:val="050100"/>
                <w:spacing w:val="29"/>
                <w:w w:val="95"/>
                <w:sz w:val="22"/>
              </w:rPr>
              <w:t> </w:t>
            </w:r>
            <w:r>
              <w:rPr>
                <w:color w:val="050100"/>
                <w:w w:val="95"/>
                <w:sz w:val="22"/>
              </w:rPr>
              <w:t>Battery</w:t>
            </w:r>
          </w:p>
        </w:tc>
      </w:tr>
      <w:tr>
        <w:trPr>
          <w:trHeight w:val="410" w:hRule="atLeast"/>
        </w:trPr>
        <w:tc>
          <w:tcPr>
            <w:tcW w:w="4211" w:type="dxa"/>
          </w:tcPr>
          <w:p>
            <w:pPr>
              <w:pStyle w:val="TableParagraph"/>
              <w:spacing w:before="32"/>
              <w:ind w:left="280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spacing w:val="-1"/>
                <w:w w:val="90"/>
                <w:sz w:val="24"/>
              </w:rPr>
              <w:t>Frequency</w:t>
            </w:r>
            <w:r>
              <w:rPr>
                <w:rFonts w:ascii="Arial Black"/>
                <w:color w:val="1D1D1D"/>
                <w:spacing w:val="-10"/>
                <w:w w:val="90"/>
                <w:sz w:val="24"/>
              </w:rPr>
              <w:t> </w:t>
            </w:r>
            <w:r>
              <w:rPr>
                <w:rFonts w:ascii="Arial Black"/>
                <w:color w:val="1D1D1D"/>
                <w:spacing w:val="-1"/>
                <w:w w:val="90"/>
                <w:sz w:val="24"/>
              </w:rPr>
              <w:t>Information</w:t>
            </w:r>
          </w:p>
        </w:tc>
        <w:tc>
          <w:tcPr>
            <w:tcW w:w="5543" w:type="dxa"/>
          </w:tcPr>
          <w:p>
            <w:pPr>
              <w:pStyle w:val="TableParagraph"/>
              <w:spacing w:line="390" w:lineRule="exact"/>
              <w:ind w:left="175"/>
              <w:rPr>
                <w:sz w:val="22"/>
              </w:rPr>
            </w:pPr>
            <w:r>
              <w:rPr>
                <w:color w:val="050100"/>
                <w:sz w:val="22"/>
              </w:rPr>
              <w:t>1787MHz-1928MHz</w:t>
            </w:r>
          </w:p>
        </w:tc>
        <w:tc>
          <w:tcPr>
            <w:tcW w:w="2741" w:type="dxa"/>
          </w:tcPr>
          <w:p>
            <w:pPr>
              <w:pStyle w:val="TableParagraph"/>
              <w:spacing w:before="32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w w:val="85"/>
                <w:sz w:val="24"/>
              </w:rPr>
              <w:t>Frequency</w:t>
            </w:r>
            <w:r>
              <w:rPr>
                <w:rFonts w:ascii="Arial Black"/>
                <w:color w:val="1D1D1D"/>
                <w:spacing w:val="50"/>
                <w:w w:val="85"/>
                <w:sz w:val="24"/>
              </w:rPr>
              <w:t> </w:t>
            </w:r>
            <w:r>
              <w:rPr>
                <w:rFonts w:ascii="Arial Black"/>
                <w:color w:val="1D1D1D"/>
                <w:w w:val="85"/>
                <w:sz w:val="24"/>
              </w:rPr>
              <w:t>Response</w:t>
            </w:r>
          </w:p>
        </w:tc>
        <w:tc>
          <w:tcPr>
            <w:tcW w:w="3150" w:type="dxa"/>
          </w:tcPr>
          <w:p>
            <w:pPr>
              <w:pStyle w:val="TableParagraph"/>
              <w:spacing w:line="390" w:lineRule="exact"/>
              <w:ind w:left="184"/>
              <w:rPr>
                <w:sz w:val="22"/>
              </w:rPr>
            </w:pPr>
            <w:r>
              <w:rPr>
                <w:color w:val="050100"/>
                <w:sz w:val="22"/>
              </w:rPr>
              <w:t>150Hz~7khz</w:t>
            </w:r>
          </w:p>
        </w:tc>
      </w:tr>
      <w:tr>
        <w:trPr>
          <w:trHeight w:val="407" w:hRule="atLeast"/>
        </w:trPr>
        <w:tc>
          <w:tcPr>
            <w:tcW w:w="4211" w:type="dxa"/>
            <w:shd w:val="clear" w:color="auto" w:fill="F8F8F8"/>
          </w:tcPr>
          <w:p>
            <w:pPr>
              <w:pStyle w:val="TableParagraph"/>
              <w:spacing w:before="30"/>
              <w:ind w:left="280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w w:val="85"/>
                <w:sz w:val="24"/>
              </w:rPr>
              <w:t>Transmission</w:t>
            </w:r>
            <w:r>
              <w:rPr>
                <w:rFonts w:ascii="Arial Black"/>
                <w:color w:val="1D1D1D"/>
                <w:spacing w:val="21"/>
                <w:w w:val="85"/>
                <w:sz w:val="24"/>
              </w:rPr>
              <w:t> </w:t>
            </w:r>
            <w:r>
              <w:rPr>
                <w:rFonts w:ascii="Arial Black"/>
                <w:color w:val="1D1D1D"/>
                <w:w w:val="85"/>
                <w:sz w:val="24"/>
              </w:rPr>
              <w:t>Latency</w:t>
            </w:r>
          </w:p>
        </w:tc>
        <w:tc>
          <w:tcPr>
            <w:tcW w:w="5543" w:type="dxa"/>
            <w:shd w:val="clear" w:color="auto" w:fill="F8F8F8"/>
          </w:tcPr>
          <w:p>
            <w:pPr>
              <w:pStyle w:val="TableParagraph"/>
              <w:spacing w:line="387" w:lineRule="exact"/>
              <w:ind w:left="175"/>
              <w:rPr>
                <w:sz w:val="22"/>
              </w:rPr>
            </w:pPr>
            <w:r>
              <w:rPr>
                <w:color w:val="050100"/>
                <w:sz w:val="22"/>
              </w:rPr>
              <w:t>＜35ms</w:t>
            </w:r>
          </w:p>
        </w:tc>
        <w:tc>
          <w:tcPr>
            <w:tcW w:w="2741" w:type="dxa"/>
            <w:shd w:val="clear" w:color="auto" w:fill="F8F8F8"/>
          </w:tcPr>
          <w:p>
            <w:pPr>
              <w:pStyle w:val="TableParagraph"/>
              <w:spacing w:before="30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w w:val="90"/>
                <w:sz w:val="24"/>
              </w:rPr>
              <w:t>Charging</w:t>
            </w:r>
            <w:r>
              <w:rPr>
                <w:rFonts w:ascii="Arial Black"/>
                <w:color w:val="1D1D1D"/>
                <w:spacing w:val="-1"/>
                <w:w w:val="90"/>
                <w:sz w:val="24"/>
              </w:rPr>
              <w:t> </w:t>
            </w:r>
            <w:r>
              <w:rPr>
                <w:rFonts w:ascii="Arial Black"/>
                <w:color w:val="1D1D1D"/>
                <w:w w:val="90"/>
                <w:sz w:val="24"/>
              </w:rPr>
              <w:t>Time</w:t>
            </w:r>
          </w:p>
        </w:tc>
        <w:tc>
          <w:tcPr>
            <w:tcW w:w="3150" w:type="dxa"/>
            <w:shd w:val="clear" w:color="auto" w:fill="F8F8F8"/>
          </w:tcPr>
          <w:p>
            <w:pPr>
              <w:pStyle w:val="TableParagraph"/>
              <w:spacing w:line="387" w:lineRule="exact"/>
              <w:ind w:left="184"/>
              <w:rPr>
                <w:sz w:val="22"/>
              </w:rPr>
            </w:pPr>
            <w:r>
              <w:rPr>
                <w:color w:val="050100"/>
                <w:sz w:val="22"/>
              </w:rPr>
              <w:t>2.5H</w:t>
            </w:r>
          </w:p>
        </w:tc>
      </w:tr>
      <w:tr>
        <w:trPr>
          <w:trHeight w:val="410" w:hRule="atLeast"/>
        </w:trPr>
        <w:tc>
          <w:tcPr>
            <w:tcW w:w="4211" w:type="dxa"/>
          </w:tcPr>
          <w:p>
            <w:pPr>
              <w:pStyle w:val="TableParagraph"/>
              <w:spacing w:before="30"/>
              <w:ind w:left="280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w w:val="85"/>
                <w:sz w:val="24"/>
              </w:rPr>
              <w:t>Headset</w:t>
            </w:r>
            <w:r>
              <w:rPr>
                <w:rFonts w:ascii="Arial Black"/>
                <w:color w:val="1D1D1D"/>
                <w:spacing w:val="40"/>
                <w:w w:val="85"/>
                <w:sz w:val="24"/>
              </w:rPr>
              <w:t> </w:t>
            </w:r>
            <w:r>
              <w:rPr>
                <w:rFonts w:ascii="Arial Black"/>
                <w:color w:val="1D1D1D"/>
                <w:w w:val="85"/>
                <w:sz w:val="24"/>
              </w:rPr>
              <w:t>Runtime</w:t>
            </w:r>
          </w:p>
        </w:tc>
        <w:tc>
          <w:tcPr>
            <w:tcW w:w="5543" w:type="dxa"/>
          </w:tcPr>
          <w:p>
            <w:pPr>
              <w:pStyle w:val="TableParagraph"/>
              <w:spacing w:line="390" w:lineRule="exact"/>
              <w:ind w:left="175"/>
              <w:rPr>
                <w:sz w:val="22"/>
              </w:rPr>
            </w:pPr>
            <w:r>
              <w:rPr>
                <w:color w:val="050100"/>
                <w:w w:val="95"/>
                <w:sz w:val="22"/>
              </w:rPr>
              <w:t>Master</w:t>
            </w:r>
            <w:r>
              <w:rPr>
                <w:color w:val="050100"/>
                <w:spacing w:val="8"/>
                <w:w w:val="95"/>
                <w:sz w:val="22"/>
              </w:rPr>
              <w:t> </w:t>
            </w:r>
            <w:r>
              <w:rPr>
                <w:color w:val="050100"/>
                <w:w w:val="95"/>
                <w:sz w:val="22"/>
              </w:rPr>
              <w:t>Headset≈10H,Remote</w:t>
            </w:r>
            <w:r>
              <w:rPr>
                <w:color w:val="050100"/>
                <w:spacing w:val="9"/>
                <w:w w:val="95"/>
                <w:sz w:val="22"/>
              </w:rPr>
              <w:t> </w:t>
            </w:r>
            <w:r>
              <w:rPr>
                <w:color w:val="050100"/>
                <w:w w:val="95"/>
                <w:sz w:val="22"/>
              </w:rPr>
              <w:t>Headset≈5H</w:t>
            </w:r>
          </w:p>
        </w:tc>
        <w:tc>
          <w:tcPr>
            <w:tcW w:w="2741" w:type="dxa"/>
          </w:tcPr>
          <w:p>
            <w:pPr>
              <w:pStyle w:val="TableParagraph"/>
              <w:spacing w:before="30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spacing w:val="-2"/>
                <w:w w:val="90"/>
                <w:sz w:val="24"/>
              </w:rPr>
              <w:t>ignal-To-Noise</w:t>
            </w:r>
            <w:r>
              <w:rPr>
                <w:rFonts w:ascii="Arial Black"/>
                <w:color w:val="1D1D1D"/>
                <w:spacing w:val="-7"/>
                <w:w w:val="90"/>
                <w:sz w:val="24"/>
              </w:rPr>
              <w:t> </w:t>
            </w:r>
            <w:r>
              <w:rPr>
                <w:rFonts w:ascii="Arial Black"/>
                <w:color w:val="1D1D1D"/>
                <w:spacing w:val="-1"/>
                <w:w w:val="90"/>
                <w:sz w:val="24"/>
              </w:rPr>
              <w:t>Ratio</w:t>
            </w:r>
          </w:p>
        </w:tc>
        <w:tc>
          <w:tcPr>
            <w:tcW w:w="3150" w:type="dxa"/>
          </w:tcPr>
          <w:p>
            <w:pPr>
              <w:pStyle w:val="TableParagraph"/>
              <w:spacing w:line="390" w:lineRule="exact"/>
              <w:ind w:left="184"/>
              <w:rPr>
                <w:sz w:val="22"/>
              </w:rPr>
            </w:pPr>
            <w:r>
              <w:rPr>
                <w:color w:val="050100"/>
                <w:sz w:val="22"/>
              </w:rPr>
              <w:t>＞65db</w:t>
            </w:r>
          </w:p>
        </w:tc>
      </w:tr>
      <w:tr>
        <w:trPr>
          <w:trHeight w:val="407" w:hRule="atLeast"/>
        </w:trPr>
        <w:tc>
          <w:tcPr>
            <w:tcW w:w="4211" w:type="dxa"/>
            <w:shd w:val="clear" w:color="auto" w:fill="F8F8F8"/>
          </w:tcPr>
          <w:p>
            <w:pPr>
              <w:pStyle w:val="TableParagraph"/>
              <w:spacing w:before="28"/>
              <w:ind w:left="280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w w:val="90"/>
                <w:sz w:val="24"/>
              </w:rPr>
              <w:t>Output</w:t>
            </w:r>
            <w:r>
              <w:rPr>
                <w:rFonts w:ascii="Arial Black"/>
                <w:color w:val="1D1D1D"/>
                <w:spacing w:val="-2"/>
                <w:w w:val="90"/>
                <w:sz w:val="24"/>
              </w:rPr>
              <w:t> </w:t>
            </w:r>
            <w:r>
              <w:rPr>
                <w:rFonts w:ascii="Arial Black"/>
                <w:color w:val="1D1D1D"/>
                <w:w w:val="90"/>
                <w:sz w:val="24"/>
              </w:rPr>
              <w:t>Sound</w:t>
            </w:r>
            <w:r>
              <w:rPr>
                <w:rFonts w:ascii="Arial Black"/>
                <w:color w:val="1D1D1D"/>
                <w:spacing w:val="-2"/>
                <w:w w:val="90"/>
                <w:sz w:val="24"/>
              </w:rPr>
              <w:t> </w:t>
            </w:r>
            <w:r>
              <w:rPr>
                <w:rFonts w:ascii="Arial Black"/>
                <w:color w:val="1D1D1D"/>
                <w:w w:val="90"/>
                <w:sz w:val="24"/>
              </w:rPr>
              <w:t>Pressure</w:t>
            </w:r>
            <w:r>
              <w:rPr>
                <w:rFonts w:ascii="Arial Black"/>
                <w:color w:val="1D1D1D"/>
                <w:spacing w:val="-2"/>
                <w:w w:val="90"/>
                <w:sz w:val="24"/>
              </w:rPr>
              <w:t> </w:t>
            </w:r>
            <w:r>
              <w:rPr>
                <w:rFonts w:ascii="Arial Black"/>
                <w:color w:val="1D1D1D"/>
                <w:w w:val="90"/>
                <w:sz w:val="24"/>
              </w:rPr>
              <w:t>Level</w:t>
            </w:r>
          </w:p>
        </w:tc>
        <w:tc>
          <w:tcPr>
            <w:tcW w:w="5543" w:type="dxa"/>
            <w:shd w:val="clear" w:color="auto" w:fill="F8F8F8"/>
          </w:tcPr>
          <w:p>
            <w:pPr>
              <w:pStyle w:val="TableParagraph"/>
              <w:spacing w:line="387" w:lineRule="exact"/>
              <w:ind w:left="175"/>
              <w:rPr>
                <w:sz w:val="22"/>
              </w:rPr>
            </w:pPr>
            <w:r>
              <w:rPr>
                <w:color w:val="050100"/>
                <w:sz w:val="22"/>
              </w:rPr>
              <w:t>Typical</w:t>
            </w:r>
            <w:r>
              <w:rPr>
                <w:color w:val="050100"/>
                <w:spacing w:val="-9"/>
                <w:sz w:val="22"/>
              </w:rPr>
              <w:t> </w:t>
            </w:r>
            <w:r>
              <w:rPr>
                <w:color w:val="050100"/>
                <w:sz w:val="22"/>
              </w:rPr>
              <w:t>98±3dbSPL</w:t>
            </w:r>
            <w:r>
              <w:rPr>
                <w:color w:val="050100"/>
                <w:spacing w:val="-8"/>
                <w:sz w:val="22"/>
              </w:rPr>
              <w:t> </w:t>
            </w:r>
            <w:r>
              <w:rPr>
                <w:color w:val="050100"/>
                <w:sz w:val="22"/>
              </w:rPr>
              <w:t>(at</w:t>
            </w:r>
            <w:r>
              <w:rPr>
                <w:color w:val="050100"/>
                <w:spacing w:val="-8"/>
                <w:sz w:val="22"/>
              </w:rPr>
              <w:t> </w:t>
            </w:r>
            <w:r>
              <w:rPr>
                <w:color w:val="050100"/>
                <w:sz w:val="22"/>
              </w:rPr>
              <w:t>94dBSPL</w:t>
            </w:r>
            <w:r>
              <w:rPr>
                <w:color w:val="050100"/>
                <w:spacing w:val="-8"/>
                <w:sz w:val="22"/>
              </w:rPr>
              <w:t> </w:t>
            </w:r>
            <w:r>
              <w:rPr>
                <w:color w:val="050100"/>
                <w:sz w:val="22"/>
              </w:rPr>
              <w:t>1KHz)</w:t>
            </w:r>
          </w:p>
        </w:tc>
        <w:tc>
          <w:tcPr>
            <w:tcW w:w="2741" w:type="dxa"/>
            <w:shd w:val="clear" w:color="auto" w:fill="F8F8F8"/>
          </w:tcPr>
          <w:p>
            <w:pPr>
              <w:pStyle w:val="TableParagraph"/>
              <w:spacing w:before="28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sz w:val="24"/>
              </w:rPr>
              <w:t>Distortion</w:t>
            </w:r>
          </w:p>
        </w:tc>
        <w:tc>
          <w:tcPr>
            <w:tcW w:w="3150" w:type="dxa"/>
            <w:shd w:val="clear" w:color="auto" w:fill="F8F8F8"/>
          </w:tcPr>
          <w:p>
            <w:pPr>
              <w:pStyle w:val="TableParagraph"/>
              <w:spacing w:line="387" w:lineRule="exact"/>
              <w:ind w:left="184"/>
              <w:rPr>
                <w:sz w:val="22"/>
              </w:rPr>
            </w:pPr>
            <w:r>
              <w:rPr>
                <w:color w:val="050100"/>
                <w:sz w:val="22"/>
              </w:rPr>
              <w:t>＜1%</w:t>
            </w:r>
          </w:p>
        </w:tc>
      </w:tr>
      <w:tr>
        <w:trPr>
          <w:trHeight w:val="410" w:hRule="atLeast"/>
        </w:trPr>
        <w:tc>
          <w:tcPr>
            <w:tcW w:w="4211" w:type="dxa"/>
          </w:tcPr>
          <w:p>
            <w:pPr>
              <w:pStyle w:val="TableParagraph"/>
              <w:spacing w:before="28"/>
              <w:ind w:left="280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w w:val="85"/>
                <w:sz w:val="24"/>
              </w:rPr>
              <w:t>Temperature</w:t>
            </w:r>
            <w:r>
              <w:rPr>
                <w:rFonts w:ascii="Arial Black"/>
                <w:color w:val="1D1D1D"/>
                <w:spacing w:val="38"/>
                <w:w w:val="85"/>
                <w:sz w:val="24"/>
              </w:rPr>
              <w:t> </w:t>
            </w:r>
            <w:r>
              <w:rPr>
                <w:rFonts w:ascii="Arial Black"/>
                <w:color w:val="1D1D1D"/>
                <w:w w:val="85"/>
                <w:sz w:val="24"/>
              </w:rPr>
              <w:t>Range</w:t>
            </w:r>
          </w:p>
        </w:tc>
        <w:tc>
          <w:tcPr>
            <w:tcW w:w="5543" w:type="dxa"/>
          </w:tcPr>
          <w:p>
            <w:pPr>
              <w:pStyle w:val="TableParagraph"/>
              <w:spacing w:line="390" w:lineRule="exact"/>
              <w:ind w:left="175"/>
              <w:rPr>
                <w:sz w:val="22"/>
              </w:rPr>
            </w:pPr>
            <w:r>
              <w:rPr>
                <w:color w:val="050100"/>
                <w:w w:val="95"/>
                <w:sz w:val="22"/>
              </w:rPr>
              <w:t>Working</w:t>
            </w:r>
            <w:r>
              <w:rPr>
                <w:color w:val="050100"/>
                <w:spacing w:val="32"/>
                <w:w w:val="95"/>
                <w:sz w:val="22"/>
              </w:rPr>
              <w:t> </w:t>
            </w:r>
            <w:r>
              <w:rPr>
                <w:color w:val="050100"/>
                <w:w w:val="95"/>
                <w:sz w:val="22"/>
              </w:rPr>
              <w:t>Status：0~45°,Storage</w:t>
            </w:r>
            <w:r>
              <w:rPr>
                <w:color w:val="050100"/>
                <w:spacing w:val="32"/>
                <w:w w:val="95"/>
                <w:sz w:val="22"/>
              </w:rPr>
              <w:t> </w:t>
            </w:r>
            <w:r>
              <w:rPr>
                <w:color w:val="050100"/>
                <w:w w:val="95"/>
                <w:sz w:val="22"/>
              </w:rPr>
              <w:t>Status：-20°~+60°</w:t>
            </w:r>
          </w:p>
        </w:tc>
        <w:tc>
          <w:tcPr>
            <w:tcW w:w="2741" w:type="dxa"/>
          </w:tcPr>
          <w:p>
            <w:pPr>
              <w:pStyle w:val="TableParagraph"/>
              <w:spacing w:before="28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w w:val="90"/>
                <w:sz w:val="24"/>
              </w:rPr>
              <w:t>Microphone</w:t>
            </w:r>
            <w:r>
              <w:rPr>
                <w:rFonts w:ascii="Arial Black"/>
                <w:color w:val="1D1D1D"/>
                <w:spacing w:val="-9"/>
                <w:w w:val="90"/>
                <w:sz w:val="24"/>
              </w:rPr>
              <w:t> </w:t>
            </w:r>
            <w:r>
              <w:rPr>
                <w:rFonts w:ascii="Arial Black"/>
                <w:color w:val="1D1D1D"/>
                <w:w w:val="90"/>
                <w:sz w:val="24"/>
              </w:rPr>
              <w:t>Type</w:t>
            </w:r>
          </w:p>
        </w:tc>
        <w:tc>
          <w:tcPr>
            <w:tcW w:w="3150" w:type="dxa"/>
          </w:tcPr>
          <w:p>
            <w:pPr>
              <w:pStyle w:val="TableParagraph"/>
              <w:spacing w:line="390" w:lineRule="exact"/>
              <w:ind w:left="184"/>
              <w:rPr>
                <w:sz w:val="22"/>
              </w:rPr>
            </w:pPr>
            <w:r>
              <w:rPr>
                <w:color w:val="050100"/>
                <w:w w:val="95"/>
                <w:sz w:val="22"/>
              </w:rPr>
              <w:t>Condenser</w:t>
            </w:r>
            <w:r>
              <w:rPr>
                <w:color w:val="050100"/>
                <w:spacing w:val="21"/>
                <w:w w:val="95"/>
                <w:sz w:val="22"/>
              </w:rPr>
              <w:t> </w:t>
            </w:r>
            <w:r>
              <w:rPr>
                <w:color w:val="050100"/>
                <w:w w:val="95"/>
                <w:sz w:val="22"/>
              </w:rPr>
              <w:t>Microphone</w:t>
            </w:r>
          </w:p>
        </w:tc>
      </w:tr>
      <w:tr>
        <w:trPr>
          <w:trHeight w:val="407" w:hRule="atLeast"/>
        </w:trPr>
        <w:tc>
          <w:tcPr>
            <w:tcW w:w="4211" w:type="dxa"/>
            <w:shd w:val="clear" w:color="auto" w:fill="F8F8F8"/>
          </w:tcPr>
          <w:p>
            <w:pPr>
              <w:pStyle w:val="TableParagraph"/>
              <w:spacing w:before="26"/>
              <w:ind w:left="280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w w:val="90"/>
                <w:sz w:val="24"/>
              </w:rPr>
              <w:t>Max</w:t>
            </w:r>
            <w:r>
              <w:rPr>
                <w:rFonts w:ascii="Arial Black"/>
                <w:color w:val="1D1D1D"/>
                <w:spacing w:val="-8"/>
                <w:w w:val="90"/>
                <w:sz w:val="24"/>
              </w:rPr>
              <w:t> </w:t>
            </w:r>
            <w:r>
              <w:rPr>
                <w:rFonts w:ascii="Arial Black"/>
                <w:color w:val="1D1D1D"/>
                <w:w w:val="90"/>
                <w:sz w:val="24"/>
              </w:rPr>
              <w:t>Input</w:t>
            </w:r>
            <w:r>
              <w:rPr>
                <w:rFonts w:ascii="Arial Black"/>
                <w:color w:val="1D1D1D"/>
                <w:spacing w:val="-8"/>
                <w:w w:val="90"/>
                <w:sz w:val="24"/>
              </w:rPr>
              <w:t> </w:t>
            </w:r>
            <w:r>
              <w:rPr>
                <w:rFonts w:ascii="Arial Black"/>
                <w:color w:val="1D1D1D"/>
                <w:w w:val="90"/>
                <w:sz w:val="24"/>
              </w:rPr>
              <w:t>Sound</w:t>
            </w:r>
            <w:r>
              <w:rPr>
                <w:rFonts w:ascii="Arial Black"/>
                <w:color w:val="1D1D1D"/>
                <w:spacing w:val="-8"/>
                <w:w w:val="90"/>
                <w:sz w:val="24"/>
              </w:rPr>
              <w:t> </w:t>
            </w:r>
            <w:r>
              <w:rPr>
                <w:rFonts w:ascii="Arial Black"/>
                <w:color w:val="1D1D1D"/>
                <w:w w:val="90"/>
                <w:sz w:val="24"/>
              </w:rPr>
              <w:t>Pressure</w:t>
            </w:r>
            <w:r>
              <w:rPr>
                <w:rFonts w:ascii="Arial Black"/>
                <w:color w:val="1D1D1D"/>
                <w:spacing w:val="-8"/>
                <w:w w:val="90"/>
                <w:sz w:val="24"/>
              </w:rPr>
              <w:t> </w:t>
            </w:r>
            <w:r>
              <w:rPr>
                <w:rFonts w:ascii="Arial Black"/>
                <w:color w:val="1D1D1D"/>
                <w:w w:val="90"/>
                <w:sz w:val="24"/>
              </w:rPr>
              <w:t>Level</w:t>
            </w:r>
          </w:p>
        </w:tc>
        <w:tc>
          <w:tcPr>
            <w:tcW w:w="5543" w:type="dxa"/>
            <w:shd w:val="clear" w:color="auto" w:fill="F8F8F8"/>
          </w:tcPr>
          <w:p>
            <w:pPr>
              <w:pStyle w:val="TableParagraph"/>
              <w:spacing w:line="387" w:lineRule="exact"/>
              <w:ind w:left="175"/>
              <w:rPr>
                <w:sz w:val="22"/>
              </w:rPr>
            </w:pPr>
            <w:r>
              <w:rPr>
                <w:color w:val="050100"/>
                <w:sz w:val="22"/>
              </w:rPr>
              <w:t>&gt;115dBSPL</w:t>
            </w:r>
          </w:p>
        </w:tc>
        <w:tc>
          <w:tcPr>
            <w:tcW w:w="2741" w:type="dxa"/>
            <w:shd w:val="clear" w:color="auto" w:fill="F8F8F8"/>
          </w:tcPr>
          <w:p>
            <w:pPr>
              <w:pStyle w:val="TableParagraph"/>
              <w:spacing w:before="26"/>
              <w:rPr>
                <w:rFonts w:ascii="Arial Black"/>
                <w:sz w:val="24"/>
              </w:rPr>
            </w:pPr>
            <w:r>
              <w:rPr>
                <w:rFonts w:ascii="Arial Black"/>
                <w:color w:val="1D1D1D"/>
                <w:sz w:val="24"/>
              </w:rPr>
              <w:t>Weight</w:t>
            </w:r>
          </w:p>
        </w:tc>
        <w:tc>
          <w:tcPr>
            <w:tcW w:w="3150" w:type="dxa"/>
            <w:shd w:val="clear" w:color="auto" w:fill="F8F8F8"/>
          </w:tcPr>
          <w:p>
            <w:pPr>
              <w:pStyle w:val="TableParagraph"/>
              <w:spacing w:line="387" w:lineRule="exact"/>
              <w:ind w:left="184"/>
              <w:rPr>
                <w:sz w:val="22"/>
              </w:rPr>
            </w:pPr>
            <w:r>
              <w:rPr>
                <w:color w:val="050100"/>
                <w:w w:val="95"/>
                <w:sz w:val="22"/>
              </w:rPr>
              <w:t>170g（Battery</w:t>
            </w:r>
            <w:r>
              <w:rPr>
                <w:color w:val="050100"/>
                <w:spacing w:val="25"/>
                <w:w w:val="95"/>
                <w:sz w:val="22"/>
              </w:rPr>
              <w:t> </w:t>
            </w:r>
            <w:r>
              <w:rPr>
                <w:color w:val="050100"/>
                <w:w w:val="95"/>
                <w:sz w:val="22"/>
              </w:rPr>
              <w:t>Included）</w:t>
            </w:r>
          </w:p>
        </w:tc>
      </w:tr>
    </w:tbl>
    <w:sectPr>
      <w:pgSz w:w="16840" w:h="23820"/>
      <w:pgMar w:top="0" w:bottom="280" w:left="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Microsoft YaHei">
    <w:altName w:val="Microsoft YaHei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0"/>
      <w:ind w:left="1175"/>
      <w:outlineLvl w:val="1"/>
    </w:pPr>
    <w:rPr>
      <w:rFonts w:ascii="Tahoma" w:hAnsi="Tahoma" w:eastAsia="Tahoma" w:cs="Tahoma"/>
      <w:b/>
      <w:bCs/>
      <w:sz w:val="73"/>
      <w:szCs w:val="73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030"/>
      <w:outlineLvl w:val="2"/>
    </w:pPr>
    <w:rPr>
      <w:rFonts w:ascii="Arial Black" w:hAnsi="Arial Black" w:eastAsia="Arial Black" w:cs="Arial Black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52"/>
    </w:pPr>
    <w:rPr>
      <w:rFonts w:ascii="Microsoft YaHei" w:hAnsi="Microsoft YaHei" w:eastAsia="Microsoft YaHei" w:cs="Microsoft YaHe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SYNCOXtalk V5卖点结合-英文版</dc:title>
  <dcterms:created xsi:type="dcterms:W3CDTF">2023-12-29T06:17:14Z</dcterms:created>
  <dcterms:modified xsi:type="dcterms:W3CDTF">2023-12-29T06:17:14Z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2023-12-04T00:00:00Z</vt:filetime>
  </property>
  <property fmtid="{D5CDD505-2E9C-101B-9397-08002B2CF9AE}" pid="3" name="Creator">
    <vt:lpwstr>Adobe Illustrator 27.0 (Windows)</vt:lpwstr>
  </property>
  <property fmtid="{D5CDD505-2E9C-101B-9397-08002B2CF9AE}" pid="4" name="LastSaved">
    <vt:filetime>2023-12-29T00:00:00Z</vt:filetime>
  </property>
</Properties>
</file>